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E1BE" w14:textId="61922155" w:rsidR="001A2E13" w:rsidRDefault="00A90A9B" w:rsidP="00181527">
      <w:pPr>
        <w:jc w:val="center"/>
      </w:pPr>
      <w:r>
        <w:t>2024 – 2025 Compromiso compacto entre la escuela y los padres</w:t>
      </w:r>
    </w:p>
    <w:p w14:paraId="65A112C8" w14:textId="77777777" w:rsidR="00181527" w:rsidRPr="00E333CF" w:rsidRDefault="00181527" w:rsidP="00181527">
      <w:pPr>
        <w:jc w:val="both"/>
        <w:rPr>
          <w:b/>
          <w:sz w:val="18"/>
          <w:szCs w:val="18"/>
        </w:rPr>
      </w:pPr>
    </w:p>
    <w:p w14:paraId="6F5A7DE9" w14:textId="4080F527" w:rsidR="00181527" w:rsidRPr="00E333CF" w:rsidRDefault="00181527" w:rsidP="00181527">
      <w:pPr>
        <w:jc w:val="both"/>
        <w:rPr>
          <w:b/>
          <w:sz w:val="18"/>
          <w:szCs w:val="18"/>
        </w:rPr>
      </w:pPr>
      <w:r w:rsidRPr="00E333CF">
        <w:rPr>
          <w:b/>
          <w:sz w:val="18"/>
          <w:szCs w:val="18"/>
        </w:rPr>
        <w:t>La Escuela Intermedia Central Baldwin y los padres de los estudiantes que participan en actividades, servicios y programas financiados por el Título 1, Parte A de la Ley Cada Estudiante Triunfa de 2015, acuerdan que este pacto describe cómo los padres, todo el personal de la escuela y los estudiantes compartirá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7D9D4C20" w14:textId="77777777" w:rsidR="00181527" w:rsidRPr="00E333CF" w:rsidRDefault="00181527" w:rsidP="00181527">
      <w:pPr>
        <w:jc w:val="both"/>
        <w:rPr>
          <w:b/>
          <w:sz w:val="16"/>
          <w:szCs w:val="16"/>
        </w:rPr>
      </w:pPr>
    </w:p>
    <w:p w14:paraId="167E6AD4" w14:textId="77777777" w:rsidR="00181527" w:rsidRPr="00130F72" w:rsidRDefault="00181527" w:rsidP="00181527">
      <w:pPr>
        <w:jc w:val="center"/>
        <w:rPr>
          <w:b/>
          <w:sz w:val="16"/>
          <w:szCs w:val="16"/>
        </w:rPr>
      </w:pPr>
      <w:r w:rsidRPr="00130F72">
        <w:rPr>
          <w:b/>
          <w:sz w:val="16"/>
          <w:szCs w:val="16"/>
        </w:rPr>
        <w:t>Responsabilidades escolares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8"/>
        <w:gridCol w:w="4728"/>
      </w:tblGrid>
      <w:tr w:rsidR="00181527" w:rsidRPr="00130F72" w14:paraId="7DB1D4BD" w14:textId="77777777" w:rsidTr="00E333CF">
        <w:trPr>
          <w:trHeight w:val="209"/>
        </w:trPr>
        <w:tc>
          <w:tcPr>
            <w:tcW w:w="4728" w:type="dxa"/>
          </w:tcPr>
          <w:p w14:paraId="0AD4FC98" w14:textId="77777777" w:rsidR="00181527" w:rsidRPr="00130F72" w:rsidRDefault="00181527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Deberíamos:</w:t>
            </w:r>
          </w:p>
        </w:tc>
        <w:tc>
          <w:tcPr>
            <w:tcW w:w="4728" w:type="dxa"/>
          </w:tcPr>
          <w:p w14:paraId="27EB01D3" w14:textId="77777777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Por:</w:t>
            </w:r>
          </w:p>
        </w:tc>
      </w:tr>
      <w:tr w:rsidR="00181527" w:rsidRPr="00130F72" w14:paraId="196C85AB" w14:textId="77777777" w:rsidTr="00C12C67">
        <w:trPr>
          <w:trHeight w:val="1034"/>
        </w:trPr>
        <w:tc>
          <w:tcPr>
            <w:tcW w:w="4728" w:type="dxa"/>
          </w:tcPr>
          <w:p w14:paraId="2A3B55BD" w14:textId="77777777" w:rsidR="00181527" w:rsidRPr="00130F72" w:rsidRDefault="00181527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*Proporcionar un plan de estudios e instrucción de alta calidad en un entorno de aprendizaje eficaz y de apoyo que permita a los niños participantes cumplir con los estándares de rendimiento académico estudiantil del estado:</w:t>
            </w:r>
          </w:p>
        </w:tc>
        <w:tc>
          <w:tcPr>
            <w:tcW w:w="4728" w:type="dxa"/>
          </w:tcPr>
          <w:p w14:paraId="41550FE6" w14:textId="1C37F803" w:rsidR="00181527" w:rsidRDefault="00181527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*Implementar mejores prácticas basadas en investigaciones durante la instrucción diaria</w:t>
            </w:r>
          </w:p>
          <w:p w14:paraId="2A324490" w14:textId="027EA55C" w:rsidR="00974210" w:rsidRPr="00130F72" w:rsidRDefault="00974210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*Implementar procesos de Comunidad de Aprendizaje Profesional que se enfoquen en el aprendizaje, una cultura colaborativa y orientada a resultados.</w:t>
            </w:r>
          </w:p>
          <w:p w14:paraId="2B012F79" w14:textId="678710BE" w:rsidR="005239F1" w:rsidRDefault="00181527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*Implementar un plan de manejo de conducta positiva en toda la escuela</w:t>
            </w:r>
          </w:p>
          <w:p w14:paraId="439A366B" w14:textId="0E268835" w:rsidR="005239F1" w:rsidRPr="00130F72" w:rsidRDefault="005239F1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*Implementar un incentivo de asistencia</w:t>
            </w:r>
          </w:p>
          <w:p w14:paraId="47E0E2E0" w14:textId="77777777" w:rsidR="00181527" w:rsidRPr="00130F72" w:rsidRDefault="00181527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*Seguir las guías de ritmo/currículo estatales y locales durante la planificación colaborativa.</w:t>
            </w:r>
          </w:p>
        </w:tc>
      </w:tr>
      <w:tr w:rsidR="00181527" w:rsidRPr="00130F72" w14:paraId="3BB88820" w14:textId="77777777" w:rsidTr="00974210">
        <w:trPr>
          <w:trHeight w:val="566"/>
        </w:trPr>
        <w:tc>
          <w:tcPr>
            <w:tcW w:w="4728" w:type="dxa"/>
          </w:tcPr>
          <w:p w14:paraId="73509FE0" w14:textId="77777777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*Realizar conferencias de padres y maestros durante las cuales se pueda analizar más a fondo este pacto en relación con el logro individual de cada niño:</w:t>
            </w:r>
          </w:p>
        </w:tc>
        <w:tc>
          <w:tcPr>
            <w:tcW w:w="4728" w:type="dxa"/>
          </w:tcPr>
          <w:p w14:paraId="117DAEF8" w14:textId="370F439C" w:rsidR="009F6AC2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*Casa Abierta – 22/10/2024</w:t>
            </w:r>
          </w:p>
          <w:p w14:paraId="1DAE1DC3" w14:textId="0A7D95AE" w:rsidR="009F6AC2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*Programar conferencias de padres durante la planificación de maestros, antes o después de clases; Reuniones de Google Meet según sea necesario</w:t>
            </w:r>
          </w:p>
        </w:tc>
      </w:tr>
      <w:tr w:rsidR="00181527" w:rsidRPr="00130F72" w14:paraId="0C95B3EE" w14:textId="77777777" w:rsidTr="00E333CF">
        <w:trPr>
          <w:trHeight w:val="1376"/>
        </w:trPr>
        <w:tc>
          <w:tcPr>
            <w:tcW w:w="4728" w:type="dxa"/>
          </w:tcPr>
          <w:p w14:paraId="314AF5A3" w14:textId="77777777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*Proporcionar a los padres informes frecuentes sobre el progreso de sus hijos:</w:t>
            </w:r>
          </w:p>
        </w:tc>
        <w:tc>
          <w:tcPr>
            <w:tcW w:w="4728" w:type="dxa"/>
          </w:tcPr>
          <w:p w14:paraId="23BE4908" w14:textId="686C0FAB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 xml:space="preserve">*Agendas de los estudiantes, llamadas/correos electrónicos de los padres y </w:t>
            </w:r>
            <w:proofErr w:type="gramStart"/>
            <w:r w:rsidR="00D95AED">
              <w:rPr>
                <w:sz w:val="16"/>
                <w:szCs w:val="16"/>
              </w:rPr>
              <w:t xml:space="preserve">recordatorios </w:t>
            </w:r>
            <w:r w:rsidR="00C87A43">
              <w:rPr>
                <w:sz w:val="16"/>
                <w:szCs w:val="16"/>
              </w:rPr>
              <w:t>,</w:t>
            </w:r>
            <w:proofErr w:type="gramEnd"/>
            <w:r w:rsidR="00C87A43">
              <w:rPr>
                <w:sz w:val="16"/>
                <w:szCs w:val="16"/>
              </w:rPr>
              <w:t xml:space="preserve"> utilizados para la comunicación entre padres y maestros.</w:t>
            </w:r>
          </w:p>
          <w:p w14:paraId="56047113" w14:textId="2E267AB4" w:rsidR="009F6AC2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*El sistema de mensajería escolar Blackboard, el sitio web de la escuela y la página de Facebook de la escuela se utilizan semanalmente para la comunicación sobre artículos escolares para los padres; Calificaciones actualizadas semanalmente por los maestros.</w:t>
            </w:r>
          </w:p>
          <w:p w14:paraId="0372D673" w14:textId="2BCC3EB2" w:rsidR="009F6AC2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*Informes de progreso enviados a casa: 13/9, 15/11, 14/2, 26/4</w:t>
            </w:r>
          </w:p>
          <w:p w14:paraId="6799A682" w14:textId="2B99762A" w:rsidR="009F6AC2" w:rsidRPr="00130F72" w:rsidRDefault="00C12C67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*Las boletas de calificaciones se envían a casa una semana después de que termina cada trimestre: 18/10, 10/1, 21/3, la última boleta de calificaciones se envía a casa el 29/5</w:t>
            </w:r>
          </w:p>
        </w:tc>
      </w:tr>
      <w:tr w:rsidR="00181527" w:rsidRPr="00130F72" w14:paraId="1594308F" w14:textId="77777777" w:rsidTr="00E333CF">
        <w:trPr>
          <w:trHeight w:val="418"/>
        </w:trPr>
        <w:tc>
          <w:tcPr>
            <w:tcW w:w="4728" w:type="dxa"/>
          </w:tcPr>
          <w:p w14:paraId="662457BF" w14:textId="77777777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*Proporcionar a los padres acceso razonable al personal:</w:t>
            </w:r>
          </w:p>
        </w:tc>
        <w:tc>
          <w:tcPr>
            <w:tcW w:w="4728" w:type="dxa"/>
          </w:tcPr>
          <w:p w14:paraId="1B4733A0" w14:textId="153E1E44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*Conferencias antes/después de la escuela; diariamente durante los períodos de planificación docente</w:t>
            </w:r>
          </w:p>
        </w:tc>
      </w:tr>
      <w:tr w:rsidR="00181527" w:rsidRPr="00130F72" w14:paraId="6BFFA7BB" w14:textId="77777777" w:rsidTr="00974210">
        <w:trPr>
          <w:trHeight w:val="584"/>
        </w:trPr>
        <w:tc>
          <w:tcPr>
            <w:tcW w:w="4728" w:type="dxa"/>
          </w:tcPr>
          <w:p w14:paraId="71179099" w14:textId="1E9AB4BB" w:rsidR="00181527" w:rsidRPr="00130F72" w:rsidRDefault="009F6AC2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*Proporcionar a los padres oportunidades para ser voluntarios y participar en la clase de sus hijos y observar las actividades del aula:</w:t>
            </w:r>
          </w:p>
        </w:tc>
        <w:tc>
          <w:tcPr>
            <w:tcW w:w="4728" w:type="dxa"/>
          </w:tcPr>
          <w:p w14:paraId="6CCB3E82" w14:textId="77777777" w:rsidR="0031668B" w:rsidRDefault="005B450D" w:rsidP="00181527">
            <w:pPr>
              <w:jc w:val="both"/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*Los padres son bienvenidos a ser voluntarios y participar en las actividades escolares y del salón de clases según sea necesario. BCPS ha desarrollado pautas para voluntarios.</w:t>
            </w:r>
          </w:p>
          <w:p w14:paraId="301335B2" w14:textId="04668A10" w:rsidR="0031668B" w:rsidRPr="00130F72" w:rsidRDefault="0031668B" w:rsidP="00181527">
            <w:pPr>
              <w:jc w:val="both"/>
              <w:rPr>
                <w:sz w:val="16"/>
                <w:szCs w:val="16"/>
              </w:rPr>
            </w:pPr>
          </w:p>
        </w:tc>
      </w:tr>
      <w:tr w:rsidR="0031668B" w:rsidRPr="00130F72" w14:paraId="17D1CC15" w14:textId="77777777" w:rsidTr="0031668B">
        <w:trPr>
          <w:trHeight w:val="530"/>
        </w:trPr>
        <w:tc>
          <w:tcPr>
            <w:tcW w:w="4728" w:type="dxa"/>
          </w:tcPr>
          <w:p w14:paraId="20498CA3" w14:textId="715AC622" w:rsidR="0031668B" w:rsidRPr="00130F72" w:rsidRDefault="00EC0C4A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*Asegurar una comunicación bidireccional y significativa entre los miembros de la familia y el personal de la escuela y, en la medida de lo posible, en un idioma que los miembros de la familia puedan entender:</w:t>
            </w:r>
          </w:p>
        </w:tc>
        <w:tc>
          <w:tcPr>
            <w:tcW w:w="4728" w:type="dxa"/>
          </w:tcPr>
          <w:p w14:paraId="31E9060A" w14:textId="140D6B8A" w:rsidR="0031668B" w:rsidRDefault="0031668B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*Correo electrónico escolar, conversaciones cara a cara, llamadas telefónicas, reuniones de Google Meet, proporcionar un intérprete según sea necesario</w:t>
            </w:r>
          </w:p>
          <w:p w14:paraId="40A512DF" w14:textId="32E93D9B" w:rsidR="006D2BD1" w:rsidRPr="00130F72" w:rsidRDefault="006D2BD1" w:rsidP="001815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*Video informativo para padres y/o reunión informativa para padres antes del 20 de agosto de 2024</w:t>
            </w:r>
          </w:p>
        </w:tc>
      </w:tr>
    </w:tbl>
    <w:p w14:paraId="66D4C496" w14:textId="77777777" w:rsidR="0031668B" w:rsidRPr="00130F72" w:rsidRDefault="0031668B" w:rsidP="0031668B">
      <w:pPr>
        <w:rPr>
          <w:sz w:val="16"/>
          <w:szCs w:val="16"/>
        </w:rPr>
      </w:pPr>
    </w:p>
    <w:p w14:paraId="31920CAB" w14:textId="03281654" w:rsidR="00181527" w:rsidRPr="00130F72" w:rsidRDefault="005B450D" w:rsidP="006B28E2">
      <w:pPr>
        <w:jc w:val="center"/>
        <w:rPr>
          <w:b/>
          <w:sz w:val="16"/>
          <w:szCs w:val="16"/>
        </w:rPr>
      </w:pPr>
      <w:r w:rsidRPr="00130F72">
        <w:rPr>
          <w:b/>
          <w:sz w:val="16"/>
          <w:szCs w:val="16"/>
        </w:rPr>
        <w:t>Responsabilidades de los padres y estudiantes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3875F7" w:rsidRPr="00130F72" w14:paraId="27923382" w14:textId="77777777" w:rsidTr="003875F7">
        <w:trPr>
          <w:trHeight w:val="206"/>
        </w:trPr>
        <w:tc>
          <w:tcPr>
            <w:tcW w:w="4724" w:type="dxa"/>
          </w:tcPr>
          <w:p w14:paraId="4AFCD2E3" w14:textId="77777777" w:rsidR="005B450D" w:rsidRPr="00130F72" w:rsidRDefault="005B450D" w:rsidP="005B450D">
            <w:pPr>
              <w:jc w:val="center"/>
              <w:rPr>
                <w:b/>
                <w:sz w:val="16"/>
                <w:szCs w:val="16"/>
              </w:rPr>
            </w:pPr>
            <w:r w:rsidRPr="00130F72">
              <w:rPr>
                <w:b/>
                <w:sz w:val="16"/>
                <w:szCs w:val="16"/>
              </w:rPr>
              <w:t>El papel de los padres</w:t>
            </w:r>
          </w:p>
        </w:tc>
        <w:tc>
          <w:tcPr>
            <w:tcW w:w="4724" w:type="dxa"/>
          </w:tcPr>
          <w:p w14:paraId="60333557" w14:textId="77777777" w:rsidR="005B450D" w:rsidRPr="00130F72" w:rsidRDefault="005B450D" w:rsidP="005B450D">
            <w:pPr>
              <w:jc w:val="center"/>
              <w:rPr>
                <w:b/>
                <w:sz w:val="16"/>
                <w:szCs w:val="16"/>
              </w:rPr>
            </w:pPr>
            <w:r w:rsidRPr="00130F72">
              <w:rPr>
                <w:b/>
                <w:sz w:val="16"/>
                <w:szCs w:val="16"/>
              </w:rPr>
              <w:t>El papel del estudiante</w:t>
            </w:r>
          </w:p>
        </w:tc>
      </w:tr>
      <w:tr w:rsidR="003875F7" w:rsidRPr="00130F72" w14:paraId="4161FA95" w14:textId="77777777" w:rsidTr="003875F7">
        <w:trPr>
          <w:trHeight w:val="619"/>
        </w:trPr>
        <w:tc>
          <w:tcPr>
            <w:tcW w:w="4724" w:type="dxa"/>
          </w:tcPr>
          <w:p w14:paraId="2ECEC118" w14:textId="77777777" w:rsidR="005B450D" w:rsidRPr="00130F72" w:rsidRDefault="0026218A" w:rsidP="0026218A">
            <w:pPr>
              <w:rPr>
                <w:b/>
                <w:sz w:val="16"/>
                <w:szCs w:val="16"/>
              </w:rPr>
            </w:pPr>
            <w:r w:rsidRPr="00130F72">
              <w:rPr>
                <w:b/>
                <w:sz w:val="16"/>
                <w:szCs w:val="16"/>
              </w:rPr>
              <w:t>Nosotros, como padres, apoyaremos el aprendizaje de nuestros hijos de las siguientes maneras:</w:t>
            </w:r>
          </w:p>
        </w:tc>
        <w:tc>
          <w:tcPr>
            <w:tcW w:w="4724" w:type="dxa"/>
          </w:tcPr>
          <w:p w14:paraId="4CD27868" w14:textId="77777777" w:rsidR="005B450D" w:rsidRPr="00130F72" w:rsidRDefault="0026218A" w:rsidP="0026218A">
            <w:pPr>
              <w:rPr>
                <w:b/>
                <w:sz w:val="16"/>
                <w:szCs w:val="16"/>
              </w:rPr>
            </w:pPr>
            <w:r w:rsidRPr="00130F72">
              <w:rPr>
                <w:b/>
                <w:sz w:val="16"/>
                <w:szCs w:val="16"/>
              </w:rPr>
              <w:t>Nosotros, como estudiantes, compartiremos la responsabilidad de mejorar nuestro rendimiento académico y alcanzar los altos estándares del Estado. Específicamente, haremos:</w:t>
            </w:r>
          </w:p>
        </w:tc>
      </w:tr>
      <w:tr w:rsidR="003875F7" w:rsidRPr="00130F72" w14:paraId="313A166D" w14:textId="77777777" w:rsidTr="003875F7">
        <w:trPr>
          <w:trHeight w:val="412"/>
        </w:trPr>
        <w:tc>
          <w:tcPr>
            <w:tcW w:w="4724" w:type="dxa"/>
          </w:tcPr>
          <w:p w14:paraId="542EF333" w14:textId="77777777" w:rsidR="005B450D" w:rsidRDefault="0026218A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*Supervisar la asistencia, incluidas las llegadas tarde y las salidas anticipadas.</w:t>
            </w:r>
          </w:p>
          <w:p w14:paraId="66D706EF" w14:textId="0B99DA22" w:rsidR="00B24759" w:rsidRPr="00130F72" w:rsidRDefault="00B24759" w:rsidP="00262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*Monitorear las calificaciones en PowerSchool.</w:t>
            </w:r>
          </w:p>
        </w:tc>
        <w:tc>
          <w:tcPr>
            <w:tcW w:w="4724" w:type="dxa"/>
          </w:tcPr>
          <w:p w14:paraId="6231F2BD" w14:textId="77777777" w:rsidR="005B450D" w:rsidRPr="00130F72" w:rsidRDefault="0026218A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*Trabajar duro para hacer lo mejor que puedo en clase y en mi tarea.</w:t>
            </w:r>
          </w:p>
        </w:tc>
      </w:tr>
      <w:tr w:rsidR="003875F7" w:rsidRPr="00130F72" w14:paraId="36175BE6" w14:textId="77777777" w:rsidTr="00E333CF">
        <w:trPr>
          <w:trHeight w:val="359"/>
        </w:trPr>
        <w:tc>
          <w:tcPr>
            <w:tcW w:w="4724" w:type="dxa"/>
          </w:tcPr>
          <w:p w14:paraId="1C7B1E4E" w14:textId="77777777" w:rsidR="005B450D" w:rsidRPr="00130F72" w:rsidRDefault="003875F7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*Asegurarse de completar la tarea y monitorear la cantidad de televisión que se ve, así como el uso de las redes sociales.</w:t>
            </w:r>
          </w:p>
        </w:tc>
        <w:tc>
          <w:tcPr>
            <w:tcW w:w="4724" w:type="dxa"/>
          </w:tcPr>
          <w:p w14:paraId="3A464D7C" w14:textId="77777777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*Completar y entregar el trabajo de clase/tareas a tiempo.</w:t>
            </w:r>
          </w:p>
        </w:tc>
      </w:tr>
      <w:tr w:rsidR="003875F7" w:rsidRPr="00130F72" w14:paraId="62327A97" w14:textId="77777777" w:rsidTr="003875F7">
        <w:trPr>
          <w:trHeight w:val="412"/>
        </w:trPr>
        <w:tc>
          <w:tcPr>
            <w:tcW w:w="4724" w:type="dxa"/>
          </w:tcPr>
          <w:p w14:paraId="392D55D4" w14:textId="77777777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*Voluntario en la escuela según sea necesario.</w:t>
            </w:r>
          </w:p>
        </w:tc>
        <w:tc>
          <w:tcPr>
            <w:tcW w:w="4724" w:type="dxa"/>
          </w:tcPr>
          <w:p w14:paraId="1B42869A" w14:textId="79134812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*Obedecer todas las políticas y procedimientos escolares, dentro y fuera del aula.</w:t>
            </w:r>
          </w:p>
        </w:tc>
      </w:tr>
      <w:tr w:rsidR="003875F7" w:rsidRPr="00130F72" w14:paraId="687B84B3" w14:textId="77777777" w:rsidTr="003875F7">
        <w:trPr>
          <w:trHeight w:val="412"/>
        </w:trPr>
        <w:tc>
          <w:tcPr>
            <w:tcW w:w="4724" w:type="dxa"/>
          </w:tcPr>
          <w:p w14:paraId="4595D8FC" w14:textId="77777777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*Participar, según corresponda, en las decisiones relacionadas con la educación de mi hijo.</w:t>
            </w:r>
          </w:p>
        </w:tc>
        <w:tc>
          <w:tcPr>
            <w:tcW w:w="4724" w:type="dxa"/>
          </w:tcPr>
          <w:p w14:paraId="20B20521" w14:textId="04A95062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*Leer al menos 30 minutos todos los días fuera de la escuela.</w:t>
            </w:r>
          </w:p>
        </w:tc>
      </w:tr>
      <w:tr w:rsidR="003875F7" w:rsidRPr="00130F72" w14:paraId="7FDC0A72" w14:textId="77777777" w:rsidTr="00E333CF">
        <w:trPr>
          <w:trHeight w:val="368"/>
        </w:trPr>
        <w:tc>
          <w:tcPr>
            <w:tcW w:w="4724" w:type="dxa"/>
          </w:tcPr>
          <w:p w14:paraId="659EAC54" w14:textId="77777777" w:rsidR="005B450D" w:rsidRPr="00130F72" w:rsidRDefault="003875F7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lastRenderedPageBreak/>
              <w:t>*Servir, en la medida de lo posible, en grupos asesores como comités asesores de Título 1 y/o comités de participación de padres.</w:t>
            </w:r>
          </w:p>
        </w:tc>
        <w:tc>
          <w:tcPr>
            <w:tcW w:w="4724" w:type="dxa"/>
          </w:tcPr>
          <w:p w14:paraId="13460289" w14:textId="77777777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*Traer útiles escolares apropiados a la escuela.</w:t>
            </w:r>
          </w:p>
        </w:tc>
      </w:tr>
      <w:tr w:rsidR="003875F7" w:rsidRPr="00130F72" w14:paraId="695EC715" w14:textId="77777777" w:rsidTr="00E333CF">
        <w:trPr>
          <w:trHeight w:val="530"/>
        </w:trPr>
        <w:tc>
          <w:tcPr>
            <w:tcW w:w="4724" w:type="dxa"/>
          </w:tcPr>
          <w:p w14:paraId="3789BEF6" w14:textId="77777777" w:rsidR="005B450D" w:rsidRPr="00130F72" w:rsidRDefault="003875F7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*Mantener una línea abierta de comunicación con el maestro de mi hijo a través de correo electrónico, llamadas telefónicas, reuniones programadas, notas, cartas de la escuela/distrito y responder de manera oportuna.</w:t>
            </w:r>
          </w:p>
        </w:tc>
        <w:tc>
          <w:tcPr>
            <w:tcW w:w="4724" w:type="dxa"/>
          </w:tcPr>
          <w:p w14:paraId="3A6FAD79" w14:textId="77777777" w:rsidR="005B450D" w:rsidRPr="00130F72" w:rsidRDefault="00B62E94" w:rsidP="0026218A">
            <w:pPr>
              <w:rPr>
                <w:sz w:val="16"/>
                <w:szCs w:val="16"/>
              </w:rPr>
            </w:pPr>
            <w:r w:rsidRPr="00130F72">
              <w:rPr>
                <w:sz w:val="16"/>
                <w:szCs w:val="16"/>
              </w:rPr>
              <w:t>*Entregar a mis padres o al adulto responsable de mi bienestar, todos los avisos e información que reciba de mi escuela.</w:t>
            </w:r>
          </w:p>
        </w:tc>
      </w:tr>
    </w:tbl>
    <w:p w14:paraId="74085F72" w14:textId="77777777" w:rsidR="003875F7" w:rsidRPr="00E333CF" w:rsidRDefault="003875F7" w:rsidP="005B450D">
      <w:pPr>
        <w:jc w:val="center"/>
        <w:rPr>
          <w:b/>
          <w:sz w:val="18"/>
          <w:szCs w:val="18"/>
        </w:rPr>
      </w:pPr>
    </w:p>
    <w:p w14:paraId="13DD6EA2" w14:textId="77777777" w:rsidR="00765F64" w:rsidRDefault="00765F64" w:rsidP="00765F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 </w:t>
      </w:r>
      <w:r>
        <w:rPr>
          <w:b/>
          <w:sz w:val="22"/>
          <w:szCs w:val="22"/>
        </w:rPr>
        <w:tab/>
        <w:t>__________________________________________________________</w:t>
      </w:r>
    </w:p>
    <w:p w14:paraId="09C80156" w14:textId="77777777" w:rsidR="00974210" w:rsidRPr="00974210" w:rsidRDefault="00765F64" w:rsidP="00765F64">
      <w:pPr>
        <w:rPr>
          <w:b/>
          <w:sz w:val="18"/>
          <w:szCs w:val="18"/>
        </w:rPr>
      </w:pPr>
      <w:r w:rsidRPr="00974210">
        <w:rPr>
          <w:b/>
          <w:sz w:val="18"/>
          <w:szCs w:val="18"/>
        </w:rPr>
        <w:t xml:space="preserve">Maestro/Director </w:t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  <w:t xml:space="preserve">Padre(s) </w:t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  <w:t>Estudiante</w:t>
      </w:r>
    </w:p>
    <w:p w14:paraId="50AD4BEA" w14:textId="65811D16" w:rsidR="00974210" w:rsidRDefault="00765F64" w:rsidP="00765F64">
      <w:pPr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______________________ </w:t>
      </w:r>
      <w:r>
        <w:rPr>
          <w:b/>
          <w:sz w:val="22"/>
          <w:szCs w:val="22"/>
        </w:rPr>
        <w:tab/>
      </w:r>
      <w:r w:rsidR="0097421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_____________________________ </w:t>
      </w:r>
      <w:r>
        <w:rPr>
          <w:b/>
          <w:sz w:val="22"/>
          <w:szCs w:val="22"/>
        </w:rPr>
        <w:tab/>
        <w:t>_______________________________</w:t>
      </w:r>
    </w:p>
    <w:p w14:paraId="52AE3074" w14:textId="586909E4" w:rsidR="00765F64" w:rsidRPr="00974210" w:rsidRDefault="00765F64" w:rsidP="00974210">
      <w:pPr>
        <w:rPr>
          <w:b/>
          <w:sz w:val="18"/>
          <w:szCs w:val="18"/>
        </w:rPr>
      </w:pPr>
      <w:r w:rsidRPr="00974210">
        <w:rPr>
          <w:b/>
          <w:sz w:val="18"/>
          <w:szCs w:val="18"/>
        </w:rPr>
        <w:t xml:space="preserve">Fecha </w:t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proofErr w:type="spellStart"/>
      <w:r w:rsidRPr="00974210">
        <w:rPr>
          <w:b/>
          <w:sz w:val="18"/>
          <w:szCs w:val="18"/>
        </w:rPr>
        <w:t>Fecha</w:t>
      </w:r>
      <w:proofErr w:type="spellEnd"/>
      <w:r w:rsidRPr="00974210">
        <w:rPr>
          <w:b/>
          <w:sz w:val="18"/>
          <w:szCs w:val="18"/>
        </w:rPr>
        <w:t xml:space="preserve"> </w:t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Pr="00974210">
        <w:rPr>
          <w:b/>
          <w:sz w:val="18"/>
          <w:szCs w:val="18"/>
        </w:rPr>
        <w:tab/>
      </w:r>
      <w:r w:rsidR="008B304E" w:rsidRPr="00974210">
        <w:rPr>
          <w:b/>
          <w:sz w:val="18"/>
          <w:szCs w:val="18"/>
        </w:rPr>
        <w:tab/>
      </w:r>
      <w:proofErr w:type="spellStart"/>
      <w:r w:rsidRPr="00974210">
        <w:rPr>
          <w:b/>
          <w:sz w:val="18"/>
          <w:szCs w:val="18"/>
        </w:rPr>
        <w:t>Fecha</w:t>
      </w:r>
      <w:proofErr w:type="spellEnd"/>
    </w:p>
    <w:sectPr w:rsidR="00765F64" w:rsidRPr="00974210" w:rsidSect="001A2E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27"/>
    <w:rsid w:val="000475E3"/>
    <w:rsid w:val="00130F72"/>
    <w:rsid w:val="0016169C"/>
    <w:rsid w:val="00181527"/>
    <w:rsid w:val="001A2E13"/>
    <w:rsid w:val="001C4687"/>
    <w:rsid w:val="0026218A"/>
    <w:rsid w:val="0031668B"/>
    <w:rsid w:val="003875F7"/>
    <w:rsid w:val="00483784"/>
    <w:rsid w:val="0051710E"/>
    <w:rsid w:val="005239F1"/>
    <w:rsid w:val="005B0807"/>
    <w:rsid w:val="005B450D"/>
    <w:rsid w:val="005C52C7"/>
    <w:rsid w:val="0062750C"/>
    <w:rsid w:val="006729FA"/>
    <w:rsid w:val="0068295F"/>
    <w:rsid w:val="006B28E2"/>
    <w:rsid w:val="006D2BD1"/>
    <w:rsid w:val="007173A3"/>
    <w:rsid w:val="00765F64"/>
    <w:rsid w:val="00825DC0"/>
    <w:rsid w:val="008B304E"/>
    <w:rsid w:val="008D08AA"/>
    <w:rsid w:val="00974210"/>
    <w:rsid w:val="009F6AC2"/>
    <w:rsid w:val="00A71694"/>
    <w:rsid w:val="00A90A9B"/>
    <w:rsid w:val="00AE498C"/>
    <w:rsid w:val="00B24759"/>
    <w:rsid w:val="00B62E94"/>
    <w:rsid w:val="00B71C7C"/>
    <w:rsid w:val="00BA584D"/>
    <w:rsid w:val="00BC4F8D"/>
    <w:rsid w:val="00C12C67"/>
    <w:rsid w:val="00C87A43"/>
    <w:rsid w:val="00D95AED"/>
    <w:rsid w:val="00DE76BB"/>
    <w:rsid w:val="00E333CF"/>
    <w:rsid w:val="00EC0C4A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6016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D. Fountain</dc:creator>
  <cp:keywords/>
  <dc:description/>
  <cp:lastModifiedBy>Phillip Fountain</cp:lastModifiedBy>
  <cp:revision>2</cp:revision>
  <cp:lastPrinted>2024-07-23T16:22:00Z</cp:lastPrinted>
  <dcterms:created xsi:type="dcterms:W3CDTF">2024-07-23T16:22:00Z</dcterms:created>
  <dcterms:modified xsi:type="dcterms:W3CDTF">2024-07-23T16:22:00Z</dcterms:modified>
</cp:coreProperties>
</file>