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AD" w:rsidRDefault="005974AD" w:rsidP="005974A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D1720C">
        <w:rPr>
          <w:rFonts w:ascii="Arial Narrow" w:hAnsi="Arial Narrow" w:cs="Arial Narrow"/>
          <w:b/>
          <w:bCs/>
          <w:sz w:val="20"/>
          <w:szCs w:val="20"/>
        </w:rPr>
        <w:t>FBA Required Forms Checklist</w:t>
      </w:r>
    </w:p>
    <w:p w:rsidR="005974AD" w:rsidRPr="00D1720C" w:rsidRDefault="005974AD" w:rsidP="005974A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5974AD" w:rsidRDefault="005974AD" w:rsidP="006703E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0"/>
          <w:szCs w:val="20"/>
        </w:rPr>
      </w:pPr>
      <w:r w:rsidRPr="00D1720C">
        <w:rPr>
          <w:rFonts w:ascii="Arial Narrow" w:hAnsi="Arial Narrow" w:cs="Arial Narrow"/>
          <w:b/>
          <w:sz w:val="20"/>
          <w:szCs w:val="20"/>
        </w:rPr>
        <w:t>Student Name:</w:t>
      </w:r>
      <w:r w:rsidR="00DA09A4">
        <w:rPr>
          <w:rFonts w:ascii="Arial Narrow" w:hAnsi="Arial Narrow" w:cs="Arial Narrow"/>
          <w:b/>
          <w:sz w:val="20"/>
          <w:szCs w:val="20"/>
        </w:rPr>
        <w:t xml:space="preserve"> ________________________________</w:t>
      </w:r>
      <w:r w:rsidR="00DF0985">
        <w:rPr>
          <w:rFonts w:ascii="Arial Narrow" w:hAnsi="Arial Narrow" w:cs="Arial Narrow"/>
          <w:b/>
          <w:sz w:val="20"/>
          <w:szCs w:val="20"/>
        </w:rPr>
        <w:tab/>
      </w:r>
      <w:r w:rsidR="00DA09A4">
        <w:rPr>
          <w:rFonts w:ascii="Arial Narrow" w:hAnsi="Arial Narrow" w:cs="Arial Narrow"/>
          <w:b/>
          <w:sz w:val="20"/>
          <w:szCs w:val="20"/>
        </w:rPr>
        <w:tab/>
      </w:r>
      <w:r w:rsidRPr="00D1720C">
        <w:rPr>
          <w:rFonts w:ascii="Arial Narrow" w:hAnsi="Arial Narrow" w:cs="Arial Narrow"/>
          <w:b/>
          <w:sz w:val="20"/>
          <w:szCs w:val="20"/>
        </w:rPr>
        <w:t>School:</w:t>
      </w:r>
      <w:r w:rsidR="00B76489">
        <w:rPr>
          <w:rFonts w:ascii="Arial Narrow" w:hAnsi="Arial Narrow" w:cs="Arial Narrow"/>
          <w:b/>
          <w:sz w:val="20"/>
          <w:szCs w:val="20"/>
        </w:rPr>
        <w:t xml:space="preserve">  __________</w:t>
      </w:r>
      <w:r w:rsidR="00DA09A4">
        <w:rPr>
          <w:rFonts w:ascii="Arial Narrow" w:hAnsi="Arial Narrow" w:cs="Arial Narrow"/>
          <w:b/>
          <w:sz w:val="20"/>
          <w:szCs w:val="20"/>
        </w:rPr>
        <w:t>______</w:t>
      </w:r>
      <w:r w:rsidRPr="00D1720C">
        <w:rPr>
          <w:rFonts w:ascii="Arial Narrow" w:hAnsi="Arial Narrow" w:cs="Arial Narrow"/>
          <w:b/>
          <w:sz w:val="20"/>
          <w:szCs w:val="20"/>
        </w:rPr>
        <w:tab/>
      </w:r>
      <w:r w:rsidR="00B76489">
        <w:rPr>
          <w:rFonts w:ascii="Arial Narrow" w:hAnsi="Arial Narrow" w:cs="Arial Narrow"/>
          <w:b/>
          <w:sz w:val="20"/>
          <w:szCs w:val="20"/>
        </w:rPr>
        <w:tab/>
      </w:r>
      <w:r w:rsidRPr="00D1720C">
        <w:rPr>
          <w:rFonts w:ascii="Arial Narrow" w:hAnsi="Arial Narrow" w:cs="Arial Narrow"/>
          <w:b/>
          <w:sz w:val="20"/>
          <w:szCs w:val="20"/>
        </w:rPr>
        <w:t>Date: _________</w:t>
      </w:r>
      <w:proofErr w:type="gramStart"/>
      <w:r w:rsidRPr="00D1720C">
        <w:rPr>
          <w:rFonts w:ascii="Arial Narrow" w:hAnsi="Arial Narrow" w:cs="Arial Narrow"/>
          <w:b/>
          <w:sz w:val="20"/>
          <w:szCs w:val="20"/>
        </w:rPr>
        <w:t xml:space="preserve">_      </w:t>
      </w:r>
      <w:r w:rsidR="00DF0985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D1720C">
        <w:rPr>
          <w:rFonts w:ascii="Arial Narrow" w:hAnsi="Arial Narrow" w:cs="Arial Narrow"/>
          <w:b/>
          <w:sz w:val="20"/>
          <w:szCs w:val="20"/>
        </w:rPr>
        <w:t>Case</w:t>
      </w:r>
      <w:proofErr w:type="gramEnd"/>
      <w:r w:rsidRPr="00D1720C">
        <w:rPr>
          <w:rFonts w:ascii="Arial Narrow" w:hAnsi="Arial Narrow" w:cs="Arial Narrow"/>
          <w:b/>
          <w:sz w:val="20"/>
          <w:szCs w:val="20"/>
        </w:rPr>
        <w:t xml:space="preserve"> Manager: </w:t>
      </w:r>
      <w:r w:rsidR="00DA09A4">
        <w:rPr>
          <w:rFonts w:ascii="Arial Narrow" w:hAnsi="Arial Narrow" w:cs="Arial Narrow"/>
          <w:b/>
          <w:sz w:val="20"/>
          <w:szCs w:val="20"/>
        </w:rPr>
        <w:t>_______________________</w:t>
      </w:r>
    </w:p>
    <w:p w:rsidR="005974AD" w:rsidRDefault="005974AD" w:rsidP="005974AD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DA09A4" w:rsidTr="006644C1">
        <w:tc>
          <w:tcPr>
            <w:tcW w:w="13176" w:type="dxa"/>
          </w:tcPr>
          <w:p w:rsidR="00DA09A4" w:rsidRPr="00633EE7" w:rsidRDefault="00DA09A4" w:rsidP="003968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33EE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*Your FBA Team </w:t>
            </w:r>
            <w:r w:rsidRPr="00633EE7"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  <w:t>MUST INCLUDE</w:t>
            </w:r>
            <w:r w:rsidRPr="00633EE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the following people that know the student best:</w:t>
            </w:r>
          </w:p>
          <w:p w:rsidR="00DA09A4" w:rsidRPr="00163D4A" w:rsidRDefault="00DA09A4" w:rsidP="00163D4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163D4A">
              <w:rPr>
                <w:rFonts w:ascii="Arial Narrow" w:hAnsi="Arial Narrow" w:cs="Arial Narrow"/>
                <w:bCs/>
                <w:sz w:val="18"/>
                <w:szCs w:val="18"/>
              </w:rPr>
              <w:t xml:space="preserve">Special Education Teacher </w:t>
            </w:r>
          </w:p>
          <w:p w:rsidR="00DA09A4" w:rsidRPr="00163D4A" w:rsidRDefault="00DA09A4" w:rsidP="00163D4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163D4A">
              <w:rPr>
                <w:rFonts w:ascii="Arial Narrow" w:hAnsi="Arial Narrow" w:cs="Arial Narrow"/>
                <w:bCs/>
                <w:sz w:val="18"/>
                <w:szCs w:val="18"/>
              </w:rPr>
              <w:t xml:space="preserve">General Ed Teacher </w:t>
            </w:r>
            <w:r w:rsidRPr="0097315F">
              <w:rPr>
                <w:rFonts w:ascii="Arial Narrow" w:hAnsi="Arial Narrow" w:cs="Arial Narrow"/>
                <w:bCs/>
                <w:sz w:val="18"/>
                <w:szCs w:val="18"/>
              </w:rPr>
              <w:t>or Special Ed Para for Self-Contained Settings</w:t>
            </w:r>
          </w:p>
          <w:p w:rsidR="00DA09A4" w:rsidRPr="00163D4A" w:rsidRDefault="00DA09A4" w:rsidP="00163D4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163D4A">
              <w:rPr>
                <w:rFonts w:ascii="Arial Narrow" w:hAnsi="Arial Narrow" w:cs="Arial Narrow"/>
                <w:bCs/>
                <w:sz w:val="18"/>
                <w:szCs w:val="18"/>
              </w:rPr>
              <w:t xml:space="preserve">Additional Staff Member (whomever knows student best – counselor, mentor teacher, general ed teacher, </w:t>
            </w:r>
            <w:proofErr w:type="spellStart"/>
            <w:r w:rsidRPr="00163D4A">
              <w:rPr>
                <w:rFonts w:ascii="Arial Narrow" w:hAnsi="Arial Narrow" w:cs="Arial Narrow"/>
                <w:bCs/>
                <w:sz w:val="18"/>
                <w:szCs w:val="18"/>
              </w:rPr>
              <w:t>para</w:t>
            </w:r>
            <w:proofErr w:type="spellEnd"/>
            <w:r w:rsidRPr="00163D4A">
              <w:rPr>
                <w:rFonts w:ascii="Arial Narrow" w:hAnsi="Arial Narrow" w:cs="Arial Narrow"/>
                <w:bCs/>
                <w:sz w:val="18"/>
                <w:szCs w:val="18"/>
              </w:rPr>
              <w:t>, etc.…)</w:t>
            </w:r>
          </w:p>
          <w:p w:rsidR="00DA09A4" w:rsidRPr="00163D4A" w:rsidRDefault="00DA09A4" w:rsidP="00163D4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163D4A">
              <w:rPr>
                <w:rFonts w:ascii="Arial Narrow" w:hAnsi="Arial Narrow" w:cs="Arial Narrow"/>
                <w:bCs/>
                <w:sz w:val="18"/>
                <w:szCs w:val="18"/>
              </w:rPr>
              <w:t>Parent or Guardian</w:t>
            </w:r>
          </w:p>
          <w:p w:rsidR="00DA09A4" w:rsidRPr="00DA09A4" w:rsidRDefault="00DA09A4" w:rsidP="00DA09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163D4A">
              <w:rPr>
                <w:rFonts w:ascii="Arial Narrow" w:hAnsi="Arial Narrow" w:cs="Arial Narrow"/>
                <w:bCs/>
                <w:sz w:val="18"/>
                <w:szCs w:val="18"/>
              </w:rPr>
              <w:t>Student</w:t>
            </w:r>
            <w:r w:rsidRPr="00DA09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</w:p>
        </w:tc>
      </w:tr>
    </w:tbl>
    <w:p w:rsidR="005974AD" w:rsidRPr="00781D26" w:rsidRDefault="005974AD" w:rsidP="005974AD">
      <w:pPr>
        <w:widowControl w:val="0"/>
        <w:autoSpaceDE w:val="0"/>
        <w:autoSpaceDN w:val="0"/>
        <w:adjustRightInd w:val="0"/>
        <w:rPr>
          <w:rFonts w:ascii="Arial Narrow" w:hAnsi="Arial Narrow" w:cs="Arial Narrow"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2202"/>
        <w:gridCol w:w="2215"/>
        <w:gridCol w:w="2161"/>
        <w:gridCol w:w="2180"/>
        <w:gridCol w:w="2203"/>
      </w:tblGrid>
      <w:tr w:rsidR="005974AD" w:rsidTr="00DF0985">
        <w:trPr>
          <w:trHeight w:val="359"/>
        </w:trPr>
        <w:tc>
          <w:tcPr>
            <w:tcW w:w="4417" w:type="dxa"/>
            <w:gridSpan w:val="2"/>
            <w:tcBorders>
              <w:bottom w:val="single" w:sz="4" w:space="0" w:color="auto"/>
            </w:tcBorders>
            <w:vAlign w:val="center"/>
          </w:tcPr>
          <w:p w:rsidR="005974AD" w:rsidRPr="002E19EB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1720C">
              <w:rPr>
                <w:rFonts w:ascii="Menlo Bold" w:eastAsia="ＭＳ ゴシック" w:hAnsi="Menlo Bold" w:cs="Menlo Bold"/>
                <w:b/>
                <w:color w:val="000000"/>
              </w:rPr>
              <w:t>☐</w:t>
            </w:r>
            <w:r w:rsidRPr="00D1720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Current Grades</w:t>
            </w:r>
          </w:p>
        </w:tc>
        <w:tc>
          <w:tcPr>
            <w:tcW w:w="4376" w:type="dxa"/>
            <w:gridSpan w:val="2"/>
            <w:tcBorders>
              <w:bottom w:val="single" w:sz="4" w:space="0" w:color="auto"/>
            </w:tcBorders>
            <w:vAlign w:val="center"/>
          </w:tcPr>
          <w:p w:rsidR="005974AD" w:rsidRPr="00D1720C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1720C">
              <w:rPr>
                <w:rFonts w:ascii="Menlo Bold" w:eastAsia="ＭＳ ゴシック" w:hAnsi="Menlo Bold" w:cs="Menlo Bold"/>
                <w:b/>
                <w:color w:val="000000"/>
              </w:rPr>
              <w:t>☐</w:t>
            </w:r>
            <w:r w:rsidRPr="00D1720C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D1720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Current Attendance</w:t>
            </w:r>
          </w:p>
        </w:tc>
        <w:tc>
          <w:tcPr>
            <w:tcW w:w="4383" w:type="dxa"/>
            <w:gridSpan w:val="2"/>
            <w:tcBorders>
              <w:bottom w:val="single" w:sz="4" w:space="0" w:color="auto"/>
            </w:tcBorders>
            <w:vAlign w:val="center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1720C">
              <w:rPr>
                <w:rFonts w:ascii="Menlo Bold" w:eastAsia="ＭＳ ゴシック" w:hAnsi="Menlo Bold" w:cs="Menlo Bold"/>
                <w:b/>
                <w:color w:val="000000"/>
              </w:rPr>
              <w:t>☐</w:t>
            </w:r>
            <w:r w:rsidRPr="00D1720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Current Discipline Report </w:t>
            </w:r>
            <w:r w:rsidRPr="00D1720C">
              <w:rPr>
                <w:rFonts w:ascii="Arial Narrow" w:hAnsi="Arial Narrow" w:cs="Arial Narrow"/>
                <w:b/>
                <w:bCs/>
                <w:i/>
                <w:sz w:val="20"/>
                <w:szCs w:val="20"/>
                <w:u w:val="single"/>
              </w:rPr>
              <w:t>With Notes</w:t>
            </w:r>
          </w:p>
        </w:tc>
      </w:tr>
      <w:tr w:rsidR="005974AD" w:rsidRPr="00C2510E" w:rsidTr="00DF0985">
        <w:tc>
          <w:tcPr>
            <w:tcW w:w="2215" w:type="dxa"/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202" w:type="dxa"/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215" w:type="dxa"/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161" w:type="dxa"/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180" w:type="dxa"/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203" w:type="dxa"/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</w:tr>
      <w:tr w:rsidR="005974AD" w:rsidTr="00DF0985">
        <w:trPr>
          <w:trHeight w:val="1565"/>
        </w:trPr>
        <w:tc>
          <w:tcPr>
            <w:tcW w:w="2215" w:type="dxa"/>
            <w:tcBorders>
              <w:bottom w:val="single" w:sz="4" w:space="0" w:color="auto"/>
            </w:tcBorders>
          </w:tcPr>
          <w:p w:rsidR="005974AD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1720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*1 - Special Education Teacher Name:</w:t>
            </w:r>
          </w:p>
          <w:p w:rsidR="00C04EB0" w:rsidRDefault="00C04EB0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C04EB0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C04EB0" w:rsidRPr="00D1720C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____________</w:t>
            </w:r>
          </w:p>
          <w:p w:rsidR="005974AD" w:rsidRPr="004B5ABE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5974AD" w:rsidRPr="004B5ABE" w:rsidRDefault="005974AD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A2AF2">
              <w:rPr>
                <w:rFonts w:ascii="Wingdings" w:hAnsi="Wingdings"/>
                <w:color w:val="000000"/>
              </w:rPr>
              <w:t>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5974AD" w:rsidRPr="00163D4A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163D4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*2 </w:t>
            </w:r>
            <w:r w:rsidR="00A00E9F" w:rsidRPr="00163D4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–</w:t>
            </w:r>
            <w:r w:rsidRPr="00163D4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="00A00E9F" w:rsidRPr="00163D4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General Education</w:t>
            </w:r>
            <w:r w:rsidRPr="00163D4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Teacher</w:t>
            </w:r>
            <w:r w:rsidR="00163D4A" w:rsidRPr="00163D4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="00163D4A" w:rsidRPr="0097315F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or Special Ed Para</w:t>
            </w:r>
            <w:r w:rsidRPr="00163D4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:</w:t>
            </w:r>
          </w:p>
          <w:p w:rsidR="005974AD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</w:rPr>
            </w:pPr>
          </w:p>
          <w:p w:rsidR="00C04EB0" w:rsidRDefault="00C04EB0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</w:rPr>
            </w:pPr>
          </w:p>
          <w:p w:rsidR="00C04EB0" w:rsidRPr="00D1720C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_____________</w:t>
            </w:r>
          </w:p>
          <w:p w:rsidR="00C04EB0" w:rsidRPr="004B5ABE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5974AD" w:rsidRPr="00EC6597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</w:rPr>
            </w:pPr>
            <w:r w:rsidRPr="00FA2AF2">
              <w:rPr>
                <w:rFonts w:ascii="Wingdings" w:hAnsi="Wingdings"/>
                <w:color w:val="000000"/>
              </w:rPr>
              <w:t>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163D4A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F4F6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*3 </w:t>
            </w:r>
            <w:r w:rsidR="00163D4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–</w:t>
            </w:r>
            <w:r w:rsidRPr="004F4F6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="00163D4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Additional </w:t>
            </w:r>
            <w:r w:rsidRPr="004F4F6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Staff Member Name </w:t>
            </w:r>
          </w:p>
          <w:p w:rsidR="005974AD" w:rsidRPr="004F4F63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</w:t>
            </w:r>
            <w:r w:rsidR="0097315F"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Teacher</w:t>
            </w:r>
            <w:r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para</w:t>
            </w:r>
            <w:proofErr w:type="spellEnd"/>
            <w:r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, counselor, PE teacher, </w:t>
            </w:r>
            <w:r w:rsidR="0097315F"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etc.</w:t>
            </w:r>
            <w:r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…):</w:t>
            </w:r>
          </w:p>
          <w:p w:rsidR="005974AD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C04EB0" w:rsidRPr="00D1720C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_____________</w:t>
            </w:r>
          </w:p>
          <w:p w:rsidR="00C04EB0" w:rsidRPr="004B5ABE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5974AD" w:rsidRPr="004B5ABE" w:rsidRDefault="00C04EB0" w:rsidP="00C04EB0">
            <w:pPr>
              <w:widowControl w:val="0"/>
              <w:tabs>
                <w:tab w:val="center" w:pos="1110"/>
                <w:tab w:val="right" w:pos="2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A2AF2">
              <w:rPr>
                <w:rFonts w:ascii="Wingdings" w:hAnsi="Wingdings"/>
                <w:color w:val="000000"/>
              </w:rPr>
              <w:t>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5974AD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*4 - </w:t>
            </w:r>
            <w:r w:rsidRPr="004B5A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Parent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or Guardian</w:t>
            </w:r>
            <w:r w:rsidRPr="004B5A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Name:</w:t>
            </w:r>
          </w:p>
          <w:p w:rsidR="005974AD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5974AD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C04EB0" w:rsidRPr="00D1720C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____________</w:t>
            </w:r>
          </w:p>
          <w:p w:rsidR="00C04EB0" w:rsidRPr="004B5ABE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5974AD" w:rsidRPr="004B5ABE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A2AF2">
              <w:rPr>
                <w:rFonts w:ascii="Wingdings" w:hAnsi="Wingdings"/>
                <w:color w:val="000000"/>
              </w:rPr>
              <w:t>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5974AD" w:rsidRPr="004B5ABE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*5 - </w:t>
            </w:r>
            <w:r w:rsidRPr="004B5A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Student Name:</w:t>
            </w:r>
          </w:p>
          <w:p w:rsidR="005974AD" w:rsidRPr="004B5ABE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5974AD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5974AD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C04EB0" w:rsidRPr="00D1720C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_____________</w:t>
            </w:r>
          </w:p>
          <w:p w:rsidR="00C04EB0" w:rsidRPr="004B5ABE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5974AD" w:rsidRPr="004B5ABE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A2AF2">
              <w:rPr>
                <w:rFonts w:ascii="Wingdings" w:hAnsi="Wingdings"/>
                <w:color w:val="000000"/>
              </w:rPr>
              <w:t>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5974AD" w:rsidRPr="004F4F63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F4F6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Other if Needed:</w:t>
            </w:r>
          </w:p>
          <w:p w:rsidR="005974AD" w:rsidRPr="004F4F63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</w:t>
            </w:r>
            <w:r w:rsidR="0097315F"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Parent</w:t>
            </w:r>
            <w:r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, guardian, teacher, </w:t>
            </w:r>
            <w:proofErr w:type="spellStart"/>
            <w:r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para</w:t>
            </w:r>
            <w:proofErr w:type="spellEnd"/>
            <w:r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, counselor, PE teacher, </w:t>
            </w:r>
            <w:r w:rsidR="0097315F"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etc.</w:t>
            </w:r>
            <w:r w:rsidRPr="004F4F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…):</w:t>
            </w:r>
          </w:p>
          <w:p w:rsidR="005974AD" w:rsidRDefault="005974AD" w:rsidP="00A0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C04EB0" w:rsidRPr="00D1720C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_____________</w:t>
            </w:r>
          </w:p>
          <w:p w:rsidR="00C04EB0" w:rsidRPr="004B5ABE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5974AD" w:rsidRPr="004F4F63" w:rsidRDefault="00C04EB0" w:rsidP="00C0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Wingdings" w:hAnsi="Wingdings"/>
                <w:color w:val="000000"/>
              </w:rPr>
            </w:pPr>
            <w:r w:rsidRPr="00FA2AF2">
              <w:rPr>
                <w:rFonts w:ascii="Wingdings" w:hAnsi="Wingdings"/>
                <w:color w:val="000000"/>
              </w:rPr>
              <w:t></w:t>
            </w:r>
          </w:p>
        </w:tc>
      </w:tr>
      <w:tr w:rsidR="005974AD" w:rsidRPr="00063A1B" w:rsidTr="00DF0985">
        <w:tc>
          <w:tcPr>
            <w:tcW w:w="2215" w:type="dxa"/>
            <w:tcBorders>
              <w:bottom w:val="single" w:sz="4" w:space="0" w:color="auto"/>
            </w:tcBorders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</w:tc>
      </w:tr>
      <w:tr w:rsidR="005974AD" w:rsidTr="00DF0985">
        <w:tc>
          <w:tcPr>
            <w:tcW w:w="2215" w:type="dxa"/>
            <w:tcBorders>
              <w:bottom w:val="single" w:sz="4" w:space="0" w:color="auto"/>
            </w:tcBorders>
          </w:tcPr>
          <w:p w:rsidR="005974AD" w:rsidRPr="00D1720C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1720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D1720C">
              <w:rPr>
                <w:rFonts w:ascii="Arial Narrow" w:hAnsi="Arial Narrow" w:cs="Arial Narrow"/>
                <w:bCs/>
                <w:sz w:val="20"/>
                <w:szCs w:val="20"/>
              </w:rPr>
              <w:t>Interview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5974AD" w:rsidRPr="00D1720C" w:rsidRDefault="005974AD" w:rsidP="00622A3B">
            <w:pPr>
              <w:rPr>
                <w:sz w:val="20"/>
                <w:szCs w:val="20"/>
              </w:rPr>
            </w:pPr>
            <w:r w:rsidRPr="00D1720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D1720C">
              <w:rPr>
                <w:rFonts w:ascii="Arial Narrow" w:hAnsi="Arial Narrow" w:cs="Arial Narrow"/>
                <w:bCs/>
                <w:sz w:val="20"/>
                <w:szCs w:val="20"/>
              </w:rPr>
              <w:t>Interview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5974AD" w:rsidRPr="00D1720C" w:rsidRDefault="005974AD" w:rsidP="00622A3B">
            <w:pPr>
              <w:rPr>
                <w:sz w:val="20"/>
                <w:szCs w:val="20"/>
              </w:rPr>
            </w:pPr>
            <w:r w:rsidRPr="00D1720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D1720C">
              <w:rPr>
                <w:rFonts w:ascii="Arial Narrow" w:hAnsi="Arial Narrow" w:cs="Arial Narrow"/>
                <w:bCs/>
                <w:sz w:val="20"/>
                <w:szCs w:val="20"/>
              </w:rPr>
              <w:t>Interview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5974AD" w:rsidRPr="00D1720C" w:rsidRDefault="005974AD" w:rsidP="00622A3B">
            <w:pPr>
              <w:rPr>
                <w:sz w:val="20"/>
                <w:szCs w:val="20"/>
              </w:rPr>
            </w:pPr>
            <w:r w:rsidRPr="00D1720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D1720C">
              <w:rPr>
                <w:rFonts w:ascii="Arial Narrow" w:hAnsi="Arial Narrow" w:cs="Arial Narrow"/>
                <w:bCs/>
                <w:sz w:val="20"/>
                <w:szCs w:val="20"/>
              </w:rPr>
              <w:t>Interview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5974AD" w:rsidRPr="00D1720C" w:rsidRDefault="005974AD" w:rsidP="00622A3B">
            <w:pPr>
              <w:rPr>
                <w:sz w:val="20"/>
                <w:szCs w:val="20"/>
              </w:rPr>
            </w:pPr>
            <w:r w:rsidRPr="00D1720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D1720C">
              <w:rPr>
                <w:rFonts w:ascii="Arial Narrow" w:hAnsi="Arial Narrow" w:cs="Arial Narrow"/>
                <w:bCs/>
                <w:sz w:val="20"/>
                <w:szCs w:val="20"/>
              </w:rPr>
              <w:t>Interview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5974AD" w:rsidRPr="00D1720C" w:rsidRDefault="005974AD" w:rsidP="00622A3B">
            <w:pPr>
              <w:rPr>
                <w:sz w:val="20"/>
                <w:szCs w:val="20"/>
              </w:rPr>
            </w:pPr>
            <w:r w:rsidRPr="00D1720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D1720C">
              <w:rPr>
                <w:rFonts w:ascii="Arial Narrow" w:hAnsi="Arial Narrow" w:cs="Arial Narrow"/>
                <w:bCs/>
                <w:sz w:val="20"/>
                <w:szCs w:val="20"/>
              </w:rPr>
              <w:t>Interview</w:t>
            </w:r>
          </w:p>
        </w:tc>
      </w:tr>
      <w:tr w:rsidR="005974AD" w:rsidRPr="00C2510E" w:rsidTr="00DF0985">
        <w:tc>
          <w:tcPr>
            <w:tcW w:w="2215" w:type="dxa"/>
            <w:shd w:val="clear" w:color="auto" w:fill="E6E6E6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202" w:type="dxa"/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215" w:type="dxa"/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161" w:type="dxa"/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180" w:type="dxa"/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203" w:type="dxa"/>
            <w:shd w:val="clear" w:color="auto" w:fill="F3F3F3"/>
          </w:tcPr>
          <w:p w:rsidR="005974AD" w:rsidRPr="008078AD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</w:tr>
      <w:tr w:rsidR="00C04EB0" w:rsidRPr="00781D26" w:rsidTr="00DF0985">
        <w:trPr>
          <w:trHeight w:val="827"/>
        </w:trPr>
        <w:tc>
          <w:tcPr>
            <w:tcW w:w="2215" w:type="dxa"/>
            <w:tcBorders>
              <w:bottom w:val="single" w:sz="4" w:space="0" w:color="auto"/>
            </w:tcBorders>
          </w:tcPr>
          <w:p w:rsidR="00C04EB0" w:rsidRDefault="00C04EB0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hAnsi="Arial Narrow" w:cs="Arial Narrow"/>
                <w:bCs/>
                <w:sz w:val="20"/>
                <w:szCs w:val="20"/>
              </w:rPr>
              <w:t xml:space="preserve">BRIEF 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(all ASD)</w:t>
            </w:r>
          </w:p>
          <w:p w:rsidR="00C04EB0" w:rsidRDefault="00C04EB0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OR</w:t>
            </w:r>
          </w:p>
          <w:p w:rsidR="00C04EB0" w:rsidRPr="00781D26" w:rsidRDefault="00C04EB0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BASC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C04EB0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hAnsi="Arial Narrow" w:cs="Arial Narrow"/>
                <w:bCs/>
                <w:sz w:val="20"/>
                <w:szCs w:val="20"/>
              </w:rPr>
              <w:t xml:space="preserve">BRIEF 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(all ASD)</w:t>
            </w:r>
          </w:p>
          <w:p w:rsidR="00C04EB0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OR</w:t>
            </w:r>
          </w:p>
          <w:p w:rsidR="00C04EB0" w:rsidRPr="00E22EC4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BASC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C04EB0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hAnsi="Arial Narrow" w:cs="Arial Narrow"/>
                <w:bCs/>
                <w:sz w:val="20"/>
                <w:szCs w:val="20"/>
              </w:rPr>
              <w:t xml:space="preserve">BRIEF 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(all ASD)</w:t>
            </w:r>
          </w:p>
          <w:p w:rsidR="00C04EB0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OR</w:t>
            </w:r>
          </w:p>
          <w:p w:rsidR="00C04EB0" w:rsidRPr="0065256C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BASC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C04EB0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hAnsi="Arial Narrow" w:cs="Arial Narrow"/>
                <w:bCs/>
                <w:sz w:val="20"/>
                <w:szCs w:val="20"/>
              </w:rPr>
              <w:t xml:space="preserve">BRIEF 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(all ASD)</w:t>
            </w:r>
          </w:p>
          <w:p w:rsidR="00C04EB0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OR</w:t>
            </w:r>
          </w:p>
          <w:p w:rsidR="00C04EB0" w:rsidRPr="0065256C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BASC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C04EB0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BASC</w:t>
            </w:r>
          </w:p>
          <w:p w:rsidR="00C04EB0" w:rsidRPr="0065256C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 w:cs="Arial Narrow"/>
                <w:bCs/>
                <w:sz w:val="20"/>
                <w:szCs w:val="20"/>
              </w:rPr>
              <w:t>if</w:t>
            </w:r>
            <w:proofErr w:type="gramEnd"/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age appropriate)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04EB0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hAnsi="Arial Narrow" w:cs="Arial Narrow"/>
                <w:bCs/>
                <w:sz w:val="20"/>
                <w:szCs w:val="20"/>
              </w:rPr>
              <w:t xml:space="preserve">BRIEF 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(all ASD)</w:t>
            </w:r>
          </w:p>
          <w:p w:rsidR="00C04EB0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OR</w:t>
            </w:r>
          </w:p>
          <w:p w:rsidR="00C04EB0" w:rsidRPr="0065256C" w:rsidRDefault="00C04EB0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BASC</w:t>
            </w:r>
          </w:p>
        </w:tc>
      </w:tr>
      <w:tr w:rsidR="005974AD" w:rsidRPr="00781D26" w:rsidTr="00DF0985">
        <w:trPr>
          <w:trHeight w:val="63"/>
        </w:trPr>
        <w:tc>
          <w:tcPr>
            <w:tcW w:w="2215" w:type="dxa"/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202" w:type="dxa"/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215" w:type="dxa"/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161" w:type="dxa"/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180" w:type="dxa"/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203" w:type="dxa"/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</w:tr>
      <w:tr w:rsidR="005974AD" w:rsidRPr="00781D26" w:rsidTr="00DF0985">
        <w:tc>
          <w:tcPr>
            <w:tcW w:w="13176" w:type="dxa"/>
            <w:gridSpan w:val="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781D2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Templates</w:t>
            </w:r>
          </w:p>
          <w:p w:rsidR="005974AD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781D26">
              <w:rPr>
                <w:rFonts w:ascii="Arial Narrow" w:hAnsi="Arial Narrow" w:cs="Arial Narrow"/>
                <w:bCs/>
                <w:sz w:val="18"/>
                <w:szCs w:val="18"/>
              </w:rPr>
              <w:t xml:space="preserve">Data collection can include up to </w:t>
            </w:r>
            <w:r w:rsidRPr="00781D26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three</w:t>
            </w:r>
            <w:r w:rsidRPr="00781D26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behaviors.  Consult your Resource or Behavior Consultant for assistance in choosing appropr</w:t>
            </w:r>
            <w:r w:rsidR="00A00E9F">
              <w:rPr>
                <w:rFonts w:ascii="Arial Narrow" w:hAnsi="Arial Narrow" w:cs="Arial Narrow"/>
                <w:bCs/>
                <w:sz w:val="18"/>
                <w:szCs w:val="18"/>
              </w:rPr>
              <w:t xml:space="preserve">iate Data Collection Template.  </w:t>
            </w:r>
          </w:p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781D26">
              <w:rPr>
                <w:rFonts w:ascii="Arial Narrow" w:hAnsi="Arial Narrow" w:cs="Arial Narrow"/>
                <w:bCs/>
                <w:sz w:val="18"/>
                <w:szCs w:val="18"/>
              </w:rPr>
              <w:t xml:space="preserve">This data </w:t>
            </w:r>
            <w:r w:rsidRPr="00781D26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 xml:space="preserve">MUST BE COLLECTED BY ALL </w:t>
            </w:r>
            <w:r>
              <w:rPr>
                <w:rFonts w:ascii="Arial Narrow" w:hAnsi="Arial Narrow" w:cs="Arial Narrow"/>
                <w:bCs/>
                <w:i/>
                <w:sz w:val="18"/>
                <w:szCs w:val="18"/>
              </w:rPr>
              <w:t xml:space="preserve">RESPONDENTS </w:t>
            </w:r>
            <w:r w:rsidRPr="00781D26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OVER THE SAME CALENDAR TIME PERIOD.</w:t>
            </w:r>
            <w:r w:rsidRPr="00781D26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 </w:t>
            </w:r>
            <w:r w:rsidRPr="00E20792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BEHAVIORS MEASURED MUST BE THE SAME ON ALL FORMS.</w:t>
            </w:r>
          </w:p>
        </w:tc>
      </w:tr>
      <w:tr w:rsidR="005974AD" w:rsidRPr="00781D26" w:rsidTr="00DF0985">
        <w:tc>
          <w:tcPr>
            <w:tcW w:w="2215" w:type="dxa"/>
            <w:tcBorders>
              <w:bottom w:val="single" w:sz="4" w:space="0" w:color="auto"/>
            </w:tcBorders>
          </w:tcPr>
          <w:p w:rsidR="005974AD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Data Collection and ABC Chart </w:t>
            </w:r>
            <w:r w:rsidR="0097315F">
              <w:rPr>
                <w:rFonts w:ascii="Arial Narrow" w:hAnsi="Arial Narrow" w:cs="Arial Narrow"/>
                <w:bCs/>
                <w:sz w:val="20"/>
                <w:szCs w:val="20"/>
              </w:rPr>
              <w:t>Combined</w:t>
            </w:r>
          </w:p>
          <w:p w:rsidR="0097315F" w:rsidRPr="00781D26" w:rsidRDefault="0097315F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OR</w:t>
            </w:r>
          </w:p>
          <w:p w:rsidR="0097315F" w:rsidRDefault="0097315F" w:rsidP="009731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Data Collection AND</w:t>
            </w:r>
          </w:p>
          <w:p w:rsidR="0097315F" w:rsidRPr="00781D26" w:rsidRDefault="0097315F" w:rsidP="009731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ABC Chart </w:t>
            </w:r>
          </w:p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97315F" w:rsidRDefault="0097315F" w:rsidP="009731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Data Collection and ABC Chart Combined</w:t>
            </w:r>
          </w:p>
          <w:p w:rsidR="0097315F" w:rsidRPr="00781D26" w:rsidRDefault="0097315F" w:rsidP="009731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OR</w:t>
            </w:r>
          </w:p>
          <w:p w:rsidR="0097315F" w:rsidRDefault="0097315F" w:rsidP="009731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Data Collection AND</w:t>
            </w:r>
          </w:p>
          <w:p w:rsidR="0097315F" w:rsidRPr="00781D26" w:rsidRDefault="0097315F" w:rsidP="009731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ABC Chart </w:t>
            </w:r>
          </w:p>
          <w:p w:rsidR="005974AD" w:rsidRPr="00781D26" w:rsidRDefault="005974AD" w:rsidP="00B715E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7315F" w:rsidRDefault="0097315F" w:rsidP="009731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Data Collection and ABC Chart Combined</w:t>
            </w:r>
          </w:p>
          <w:p w:rsidR="0097315F" w:rsidRPr="00781D26" w:rsidRDefault="0097315F" w:rsidP="009731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OR</w:t>
            </w:r>
          </w:p>
          <w:p w:rsidR="0097315F" w:rsidRDefault="0097315F" w:rsidP="009731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Data Collection AND</w:t>
            </w:r>
          </w:p>
          <w:p w:rsidR="0097315F" w:rsidRPr="00781D26" w:rsidRDefault="0097315F" w:rsidP="009731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ABC Chart </w:t>
            </w:r>
          </w:p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5974AD" w:rsidRPr="00E20792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E20792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Arial Narrow" w:hAnsi="Arial Narrow" w:cs="Arial Narrow"/>
                <w:bCs/>
                <w:sz w:val="20"/>
                <w:szCs w:val="20"/>
              </w:rPr>
              <w:t>N/A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D751B2" w:rsidRDefault="00D751B2" w:rsidP="00D751B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Data Collection and ABC Chart Combined</w:t>
            </w:r>
          </w:p>
          <w:p w:rsidR="00D751B2" w:rsidRPr="00781D26" w:rsidRDefault="00D751B2" w:rsidP="00D751B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OR</w:t>
            </w:r>
            <w:bookmarkStart w:id="0" w:name="_GoBack"/>
            <w:bookmarkEnd w:id="0"/>
          </w:p>
          <w:p w:rsidR="00D751B2" w:rsidRDefault="00D751B2" w:rsidP="00D751B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Data Collection AND</w:t>
            </w:r>
          </w:p>
          <w:p w:rsidR="00D751B2" w:rsidRPr="00781D26" w:rsidRDefault="00D751B2" w:rsidP="00D751B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ABC Chart </w:t>
            </w:r>
          </w:p>
          <w:p w:rsidR="005974AD" w:rsidRPr="00781D26" w:rsidRDefault="005974AD" w:rsidP="00C04E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</w:tc>
      </w:tr>
      <w:tr w:rsidR="005974AD" w:rsidRPr="00781D26" w:rsidTr="00DF0985">
        <w:trPr>
          <w:trHeight w:val="63"/>
        </w:trPr>
        <w:tc>
          <w:tcPr>
            <w:tcW w:w="2215" w:type="dxa"/>
            <w:tcBorders>
              <w:bottom w:val="single" w:sz="4" w:space="0" w:color="auto"/>
            </w:tcBorders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4"/>
                <w:szCs w:val="4"/>
              </w:rPr>
            </w:pPr>
          </w:p>
        </w:tc>
      </w:tr>
    </w:tbl>
    <w:p w:rsidR="005974AD" w:rsidRPr="00781D26" w:rsidRDefault="005974AD" w:rsidP="005974A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sz w:val="2"/>
          <w:szCs w:val="2"/>
        </w:rPr>
      </w:pPr>
      <w:proofErr w:type="gramStart"/>
      <w:r w:rsidRPr="00781D26">
        <w:rPr>
          <w:rFonts w:ascii="Arial Narrow" w:hAnsi="Arial Narrow" w:cs="Arial"/>
          <w:sz w:val="2"/>
          <w:szCs w:val="2"/>
        </w:rPr>
        <w:t>l</w:t>
      </w:r>
      <w:proofErr w:type="gramEnd"/>
      <w:r w:rsidRPr="00781D26">
        <w:rPr>
          <w:rFonts w:ascii="Arial Narrow" w:hAnsi="Arial Narrow" w:cs="Arial"/>
          <w:sz w:val="2"/>
          <w:szCs w:val="2"/>
        </w:rPr>
        <w:tab/>
      </w:r>
      <w:r w:rsidRPr="00781D26">
        <w:rPr>
          <w:rFonts w:ascii="Arial Narrow" w:hAnsi="Arial Narrow" w:cs="Arial"/>
          <w:sz w:val="2"/>
          <w:szCs w:val="2"/>
        </w:rPr>
        <w:tab/>
      </w:r>
      <w:r w:rsidRPr="00781D26">
        <w:rPr>
          <w:rFonts w:ascii="Arial Narrow" w:hAnsi="Arial Narrow" w:cs="Arial"/>
          <w:sz w:val="2"/>
          <w:szCs w:val="2"/>
        </w:rPr>
        <w:tab/>
      </w:r>
      <w:r w:rsidRPr="00781D26">
        <w:rPr>
          <w:rFonts w:ascii="Arial Narrow" w:hAnsi="Arial Narrow" w:cs="Arial"/>
          <w:sz w:val="2"/>
          <w:szCs w:val="2"/>
        </w:rPr>
        <w:tab/>
      </w:r>
      <w:r w:rsidRPr="00781D26">
        <w:rPr>
          <w:rFonts w:ascii="Arial Narrow" w:hAnsi="Arial Narrow" w:cs="Arial"/>
          <w:sz w:val="2"/>
          <w:szCs w:val="2"/>
        </w:rPr>
        <w:tab/>
      </w:r>
      <w:r w:rsidRPr="00781D26">
        <w:rPr>
          <w:rFonts w:ascii="Arial Narrow" w:hAnsi="Arial Narrow" w:cs="Arial"/>
          <w:sz w:val="2"/>
          <w:szCs w:val="2"/>
        </w:rPr>
        <w:tab/>
      </w:r>
      <w:r w:rsidRPr="00781D26">
        <w:rPr>
          <w:rFonts w:ascii="Arial Narrow" w:hAnsi="Arial Narrow" w:cs="Arial"/>
          <w:sz w:val="2"/>
          <w:szCs w:val="2"/>
        </w:rPr>
        <w:tab/>
      </w:r>
      <w:r w:rsidRPr="00781D26">
        <w:rPr>
          <w:rFonts w:ascii="Arial Narrow" w:hAnsi="Arial Narrow" w:cs="Arial"/>
          <w:sz w:val="2"/>
          <w:szCs w:val="2"/>
        </w:rPr>
        <w:tab/>
      </w:r>
      <w:r w:rsidRPr="00781D26">
        <w:rPr>
          <w:rFonts w:ascii="Arial Narrow" w:hAnsi="Arial Narrow" w:cs="Arial"/>
          <w:sz w:val="2"/>
          <w:szCs w:val="2"/>
        </w:rPr>
        <w:tab/>
      </w:r>
      <w:r w:rsidRPr="00781D26">
        <w:rPr>
          <w:rFonts w:ascii="Arial Narrow" w:hAnsi="Arial Narrow" w:cs="Arial"/>
          <w:sz w:val="2"/>
          <w:szCs w:val="2"/>
        </w:rPr>
        <w:tab/>
      </w:r>
      <w:r w:rsidRPr="00781D26">
        <w:rPr>
          <w:rFonts w:ascii="Arial Narrow" w:hAnsi="Arial Narrow" w:cs="Arial"/>
          <w:sz w:val="2"/>
          <w:szCs w:val="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4"/>
        <w:gridCol w:w="2214"/>
        <w:gridCol w:w="2161"/>
        <w:gridCol w:w="2161"/>
      </w:tblGrid>
      <w:tr w:rsidR="005974AD" w:rsidRPr="00781D26" w:rsidTr="006703EA">
        <w:tc>
          <w:tcPr>
            <w:tcW w:w="13176" w:type="dxa"/>
            <w:gridSpan w:val="6"/>
            <w:tcBorders>
              <w:bottom w:val="single" w:sz="4" w:space="0" w:color="auto"/>
            </w:tcBorders>
          </w:tcPr>
          <w:p w:rsidR="005974AD" w:rsidRPr="00163EA4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</w:pPr>
            <w:r w:rsidRPr="00781D2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Graph</w:t>
            </w:r>
            <w:r w:rsidRPr="00163EA4"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 xml:space="preserve">(s)  </w:t>
            </w:r>
          </w:p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163EA4">
              <w:rPr>
                <w:rFonts w:ascii="Arial Narrow" w:hAnsi="Arial Narrow" w:cs="Arial Narrow"/>
                <w:bCs/>
                <w:sz w:val="18"/>
                <w:szCs w:val="18"/>
                <w:u w:val="single"/>
              </w:rPr>
              <w:t>Include one graph for each behavior identified on Data Collection Template(s).</w:t>
            </w:r>
            <w:r w:rsidRPr="00781D26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 </w:t>
            </w:r>
            <w:r w:rsidRPr="00163EA4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Combine</w:t>
            </w:r>
            <w:r w:rsidRPr="00781D26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all teachers’ input on this (these) graph(s).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This must be in place prior to meeting. </w:t>
            </w:r>
          </w:p>
          <w:p w:rsidR="00DF0985" w:rsidRPr="00DA09A4" w:rsidRDefault="005974AD" w:rsidP="00DF0985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DA09A4">
              <w:rPr>
                <w:rFonts w:ascii="Menlo Regular" w:eastAsia="ＭＳ ゴシック" w:hAnsi="Menlo Regular" w:cs="Menlo Regular"/>
                <w:color w:val="000000"/>
                <w:sz w:val="20"/>
                <w:szCs w:val="20"/>
              </w:rPr>
              <w:t>☐</w:t>
            </w:r>
            <w:r w:rsidRPr="00DA09A4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>Graph for Behavior #1</w:t>
            </w:r>
            <w:r w:rsidR="00B715EF" w:rsidRPr="00DA09A4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97315F">
              <w:rPr>
                <w:rFonts w:ascii="Arial Narrow" w:hAnsi="Arial Narrow" w:cs="Arial Narrow"/>
                <w:sz w:val="20"/>
                <w:szCs w:val="20"/>
              </w:rPr>
              <w:t xml:space="preserve"> Name and defin3</w:t>
            </w:r>
            <w:r w:rsidR="00DA09A4" w:rsidRPr="00DA09A4">
              <w:rPr>
                <w:rFonts w:ascii="Arial Narrow" w:hAnsi="Arial Narrow" w:cs="Arial Narrow"/>
                <w:sz w:val="20"/>
                <w:szCs w:val="20"/>
              </w:rPr>
              <w:t>----</w:t>
            </w:r>
          </w:p>
          <w:p w:rsidR="00DF0985" w:rsidRPr="00DA09A4" w:rsidRDefault="005974AD" w:rsidP="00DF0985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DA09A4">
              <w:rPr>
                <w:rFonts w:ascii="Menlo Regular" w:eastAsia="ＭＳ ゴシック" w:hAnsi="Menlo Regular" w:cs="Menlo Regular"/>
                <w:color w:val="000000"/>
                <w:sz w:val="20"/>
                <w:szCs w:val="20"/>
              </w:rPr>
              <w:t>☐</w:t>
            </w:r>
            <w:r w:rsidRPr="00DA09A4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Graph for Behavior #2: </w:t>
            </w:r>
            <w:r w:rsidR="00DA09A4" w:rsidRPr="00DA09A4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>Name and define----</w:t>
            </w:r>
          </w:p>
          <w:p w:rsidR="005974AD" w:rsidRPr="00DF0985" w:rsidRDefault="005974AD" w:rsidP="00B715EF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DA09A4">
              <w:rPr>
                <w:rFonts w:ascii="Menlo Regular" w:eastAsia="ＭＳ ゴシック" w:hAnsi="Menlo Regular" w:cs="Menlo Regular"/>
                <w:color w:val="000000"/>
                <w:sz w:val="20"/>
                <w:szCs w:val="20"/>
              </w:rPr>
              <w:t>☐</w:t>
            </w:r>
            <w:r w:rsidRPr="00DA09A4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>Graph for Behavior #3</w:t>
            </w:r>
            <w:r w:rsidR="00DF0985" w:rsidRPr="00DA09A4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>:</w:t>
            </w:r>
            <w:r w:rsidR="00DF0985" w:rsidRPr="00DA09A4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DA09A4" w:rsidRPr="00DA09A4">
              <w:rPr>
                <w:rFonts w:ascii="Arial Narrow" w:hAnsi="Arial Narrow" w:cs="Arial Narrow"/>
                <w:sz w:val="20"/>
                <w:szCs w:val="20"/>
              </w:rPr>
              <w:t xml:space="preserve"> Name and define---</w:t>
            </w:r>
          </w:p>
        </w:tc>
      </w:tr>
      <w:tr w:rsidR="005974AD" w:rsidRPr="00781D26" w:rsidTr="006703EA">
        <w:trPr>
          <w:trHeight w:val="63"/>
        </w:trPr>
        <w:tc>
          <w:tcPr>
            <w:tcW w:w="2213" w:type="dxa"/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</w:tc>
        <w:tc>
          <w:tcPr>
            <w:tcW w:w="2213" w:type="dxa"/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</w:tc>
        <w:tc>
          <w:tcPr>
            <w:tcW w:w="2214" w:type="dxa"/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</w:tc>
        <w:tc>
          <w:tcPr>
            <w:tcW w:w="2214" w:type="dxa"/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</w:tc>
        <w:tc>
          <w:tcPr>
            <w:tcW w:w="2161" w:type="dxa"/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</w:tc>
        <w:tc>
          <w:tcPr>
            <w:tcW w:w="2161" w:type="dxa"/>
            <w:shd w:val="clear" w:color="auto" w:fill="E6E6E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</w:tc>
      </w:tr>
      <w:tr w:rsidR="005974AD" w:rsidRPr="00781D26" w:rsidTr="006703EA">
        <w:tc>
          <w:tcPr>
            <w:tcW w:w="13176" w:type="dxa"/>
            <w:gridSpan w:val="6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781D2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Questions About Behavioral Functioning (QABF)</w:t>
            </w:r>
          </w:p>
          <w:p w:rsidR="005974AD" w:rsidRPr="00122400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122400">
              <w:rPr>
                <w:rFonts w:ascii="Arial Narrow" w:hAnsi="Arial Narrow" w:cs="Arial Narrow"/>
                <w:bCs/>
                <w:sz w:val="18"/>
                <w:szCs w:val="18"/>
              </w:rPr>
              <w:t>You must have one QABF for each behavior charted on the Data Collection Template – up to three behaviors.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 Behaviors measured must be the same on all forms.</w:t>
            </w:r>
          </w:p>
        </w:tc>
      </w:tr>
      <w:tr w:rsidR="005974AD" w:rsidRPr="00781D26" w:rsidTr="006703EA">
        <w:trPr>
          <w:trHeight w:val="260"/>
        </w:trPr>
        <w:tc>
          <w:tcPr>
            <w:tcW w:w="2213" w:type="dxa"/>
            <w:tcBorders>
              <w:bottom w:val="single" w:sz="4" w:space="0" w:color="auto"/>
            </w:tcBorders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#1: </w:t>
            </w:r>
          </w:p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#2: </w:t>
            </w:r>
          </w:p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#3: 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#1: </w:t>
            </w:r>
          </w:p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#2: </w:t>
            </w:r>
          </w:p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#3: 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#1: </w:t>
            </w:r>
          </w:p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#2: </w:t>
            </w:r>
          </w:p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#3: 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#1: </w:t>
            </w:r>
          </w:p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#2: </w:t>
            </w:r>
          </w:p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#3: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5974AD" w:rsidRPr="00781D26" w:rsidRDefault="005974AD" w:rsidP="00622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Arial Narrow" w:hAnsi="Arial Narrow" w:cs="Arial Narrow"/>
                <w:bCs/>
                <w:sz w:val="20"/>
                <w:szCs w:val="20"/>
              </w:rPr>
              <w:t>N/A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6703EA" w:rsidRPr="00781D26" w:rsidRDefault="006703EA" w:rsidP="006703EA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#1: </w:t>
            </w:r>
          </w:p>
          <w:p w:rsidR="006703EA" w:rsidRPr="00781D26" w:rsidRDefault="006703EA" w:rsidP="006703EA">
            <w:pPr>
              <w:widowControl w:val="0"/>
              <w:autoSpaceDE w:val="0"/>
              <w:autoSpaceDN w:val="0"/>
              <w:adjustRightInd w:val="0"/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 xml:space="preserve">QABF for Behavior #2: </w:t>
            </w:r>
          </w:p>
          <w:p w:rsidR="005974AD" w:rsidRPr="00781D26" w:rsidRDefault="006703EA" w:rsidP="006703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81D26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781D26">
              <w:rPr>
                <w:rFonts w:ascii="Arial Narrow" w:eastAsia="ＭＳ ゴシック" w:hAnsi="Arial Narrow"/>
                <w:color w:val="000000"/>
                <w:sz w:val="20"/>
                <w:szCs w:val="20"/>
              </w:rPr>
              <w:t>QABF for Behavior #3:</w:t>
            </w:r>
          </w:p>
        </w:tc>
      </w:tr>
    </w:tbl>
    <w:p w:rsidR="00F225F4" w:rsidRPr="005974AD" w:rsidRDefault="006703EA" w:rsidP="006703EA">
      <w:pPr>
        <w:jc w:val="right"/>
      </w:pPr>
      <w:r>
        <w:rPr>
          <w:rFonts w:ascii="Arial Narrow" w:hAnsi="Arial Narrow" w:cs="Arial Narrow"/>
          <w:sz w:val="18"/>
          <w:szCs w:val="18"/>
        </w:rPr>
        <w:t>Rev. 12/2014</w:t>
      </w:r>
    </w:p>
    <w:sectPr w:rsidR="00F225F4" w:rsidRPr="005974AD" w:rsidSect="00A00E9F">
      <w:pgSz w:w="15840" w:h="12240" w:orient="landscape"/>
      <w:pgMar w:top="36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CDE"/>
    <w:multiLevelType w:val="hybridMultilevel"/>
    <w:tmpl w:val="E3CCC6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86C65"/>
    <w:multiLevelType w:val="hybridMultilevel"/>
    <w:tmpl w:val="644076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82041F"/>
    <w:multiLevelType w:val="hybridMultilevel"/>
    <w:tmpl w:val="98D81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146D"/>
    <w:multiLevelType w:val="hybridMultilevel"/>
    <w:tmpl w:val="9D78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A5546"/>
    <w:multiLevelType w:val="hybridMultilevel"/>
    <w:tmpl w:val="498616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D"/>
    <w:rsid w:val="000B3903"/>
    <w:rsid w:val="00163D4A"/>
    <w:rsid w:val="00163EA4"/>
    <w:rsid w:val="003D61ED"/>
    <w:rsid w:val="004314D3"/>
    <w:rsid w:val="00550D3E"/>
    <w:rsid w:val="005974AD"/>
    <w:rsid w:val="006703EA"/>
    <w:rsid w:val="0067797A"/>
    <w:rsid w:val="00862585"/>
    <w:rsid w:val="0097315F"/>
    <w:rsid w:val="00A00E9F"/>
    <w:rsid w:val="00B715EF"/>
    <w:rsid w:val="00B7396E"/>
    <w:rsid w:val="00B76489"/>
    <w:rsid w:val="00C04EB0"/>
    <w:rsid w:val="00D751B2"/>
    <w:rsid w:val="00DA09A4"/>
    <w:rsid w:val="00DF0985"/>
    <w:rsid w:val="00F225F4"/>
    <w:rsid w:val="00F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4AD"/>
    <w:pPr>
      <w:ind w:left="720"/>
      <w:contextualSpacing/>
    </w:pPr>
  </w:style>
  <w:style w:type="table" w:styleId="TableGrid">
    <w:name w:val="Table Grid"/>
    <w:basedOn w:val="TableNormal"/>
    <w:uiPriority w:val="59"/>
    <w:rsid w:val="0059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4AD"/>
    <w:pPr>
      <w:ind w:left="720"/>
      <w:contextualSpacing/>
    </w:pPr>
  </w:style>
  <w:style w:type="table" w:styleId="TableGrid">
    <w:name w:val="Table Grid"/>
    <w:basedOn w:val="TableNormal"/>
    <w:uiPriority w:val="59"/>
    <w:rsid w:val="0059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2377</Characters>
  <Application>Microsoft Macintosh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Duncan</dc:creator>
  <cp:keywords/>
  <dc:description/>
  <cp:lastModifiedBy>Beth Fulford</cp:lastModifiedBy>
  <cp:revision>2</cp:revision>
  <dcterms:created xsi:type="dcterms:W3CDTF">2015-04-13T19:22:00Z</dcterms:created>
  <dcterms:modified xsi:type="dcterms:W3CDTF">2015-04-13T19:22:00Z</dcterms:modified>
</cp:coreProperties>
</file>