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STUDENT</w:t>
      </w:r>
      <w:proofErr w:type="gramStart"/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:_</w:t>
      </w:r>
      <w:proofErr w:type="gramEnd"/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___________________________ DOB: _____________DATE:______________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TEACHER</w:t>
      </w:r>
      <w:proofErr w:type="gramStart"/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:_</w:t>
      </w:r>
      <w:proofErr w:type="gramEnd"/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_____________________________GRADE:_____________________________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PERSON COMPLETING FORM</w:t>
      </w:r>
      <w:proofErr w:type="gramStart"/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:_</w:t>
      </w:r>
      <w:proofErr w:type="gramEnd"/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_______________________________________________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RELATIONSHIP TO STUDENT</w:t>
      </w:r>
      <w:proofErr w:type="gramStart"/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:_</w:t>
      </w:r>
      <w:proofErr w:type="gramEnd"/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_______________________________________________ </w:t>
      </w:r>
    </w:p>
    <w:p w:rsidR="00BF1C63" w:rsidRDefault="00BF1C63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Place a check beside each characteristic observed in the speech of the above-named student. </w:t>
      </w:r>
    </w:p>
    <w:p w:rsid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ARTICULATION PROFICIENCY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_______1. Speech sound production/articulation is comparable to that of classroom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4F4E79">
        <w:rPr>
          <w:rFonts w:ascii="Times New Roman" w:hAnsi="Times New Roman" w:cs="Times New Roman"/>
          <w:color w:val="000000"/>
          <w:sz w:val="23"/>
          <w:szCs w:val="23"/>
        </w:rPr>
        <w:t>peers</w:t>
      </w:r>
      <w:proofErr w:type="gramEnd"/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 (within normal range).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_______2. Speech sound production/articulation is: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______not understandable.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>______</w:t>
      </w:r>
      <w:proofErr w:type="gramStart"/>
      <w:r w:rsidRPr="004F4E79">
        <w:rPr>
          <w:rFonts w:ascii="Times New Roman" w:hAnsi="Times New Roman" w:cs="Times New Roman"/>
          <w:color w:val="000000"/>
          <w:sz w:val="23"/>
          <w:szCs w:val="23"/>
        </w:rPr>
        <w:t>understandable</w:t>
      </w:r>
      <w:proofErr w:type="gramEnd"/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 only with careful listening.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______understandable but some errors are noted. </w:t>
      </w:r>
    </w:p>
    <w:p w:rsidR="00BF1C63" w:rsidRDefault="00BF1C63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>Please note error sounds, if possible</w:t>
      </w:r>
      <w:proofErr w:type="gramStart"/>
      <w:r w:rsidRPr="004F4E79">
        <w:rPr>
          <w:rFonts w:ascii="Times New Roman" w:hAnsi="Times New Roman" w:cs="Times New Roman"/>
          <w:color w:val="000000"/>
          <w:sz w:val="23"/>
          <w:szCs w:val="23"/>
        </w:rPr>
        <w:t>:_</w:t>
      </w:r>
      <w:proofErr w:type="gramEnd"/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 </w:t>
      </w:r>
    </w:p>
    <w:p w:rsid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ACADEMIC PERFORMANCE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_______1. Speech sound production does not adversely affect academic performance.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_______2. Speech sound production/articulation problems adversely affect: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 </w:t>
      </w:r>
      <w:r w:rsidR="00BF1C63" w:rsidRPr="004F4E79">
        <w:rPr>
          <w:rFonts w:ascii="Times New Roman" w:hAnsi="Times New Roman" w:cs="Times New Roman"/>
          <w:color w:val="000000"/>
          <w:sz w:val="23"/>
          <w:szCs w:val="23"/>
        </w:rPr>
        <w:t>Phonological</w:t>
      </w: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 awareness (sound-symbol recognition, sound blending, syllabication).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 </w:t>
      </w:r>
      <w:r w:rsidR="00BF1C63" w:rsidRPr="004F4E79">
        <w:rPr>
          <w:rFonts w:ascii="Times New Roman" w:hAnsi="Times New Roman" w:cs="Times New Roman"/>
          <w:color w:val="000000"/>
          <w:sz w:val="23"/>
          <w:szCs w:val="23"/>
        </w:rPr>
        <w:t>Performance</w:t>
      </w: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 in spelling (written work, spelling tests, journals). </w:t>
      </w:r>
    </w:p>
    <w:p w:rsidR="004F4E79" w:rsidRPr="004F4E79" w:rsidRDefault="00BF1C63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______ P</w:t>
      </w:r>
      <w:r w:rsidR="004F4E79" w:rsidRPr="004F4E79">
        <w:rPr>
          <w:rFonts w:ascii="Times New Roman" w:hAnsi="Times New Roman" w:cs="Times New Roman"/>
          <w:color w:val="000000"/>
          <w:sz w:val="23"/>
          <w:szCs w:val="23"/>
        </w:rPr>
        <w:t>articipation in oral reading.</w:t>
      </w:r>
      <w:proofErr w:type="gramEnd"/>
      <w:r w:rsidR="004F4E79"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F4E79" w:rsidRDefault="004F4E79" w:rsidP="004F4E79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 w:cs="Times New Roman"/>
          <w:color w:val="000000"/>
          <w:sz w:val="23"/>
          <w:szCs w:val="23"/>
        </w:rPr>
      </w:pPr>
    </w:p>
    <w:p w:rsidR="004F4E79" w:rsidRDefault="00BF1C63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CLASSROOM PARTICIPATION/INTELLIGIBILITY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______1. Speech intelligibility does not affect classroom participation.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______2. Speech intelligibility affects classroom participation in the following ways: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______Peers have difficulty understanding the student. </w:t>
      </w:r>
    </w:p>
    <w:p w:rsidR="004F4E79" w:rsidRP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______Teacher has difficulty understanding the student. </w:t>
      </w:r>
    </w:p>
    <w:p w:rsidR="004F4E79" w:rsidRDefault="004F4E79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F4E79">
        <w:rPr>
          <w:rFonts w:ascii="Times New Roman" w:hAnsi="Times New Roman" w:cs="Times New Roman"/>
          <w:color w:val="000000"/>
          <w:sz w:val="23"/>
          <w:szCs w:val="23"/>
        </w:rPr>
        <w:t xml:space="preserve">______Other (please specify). </w:t>
      </w:r>
    </w:p>
    <w:p w:rsidR="00BF1C63" w:rsidRDefault="00BF1C63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4186F" w:rsidRDefault="00D4186F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4186F" w:rsidRDefault="00D4186F" w:rsidP="004F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45"/>
        <w:gridCol w:w="4770"/>
        <w:gridCol w:w="3780"/>
      </w:tblGrid>
      <w:tr w:rsidR="00DF0FB8" w:rsidTr="00D129FA">
        <w:tc>
          <w:tcPr>
            <w:tcW w:w="1345" w:type="dxa"/>
          </w:tcPr>
          <w:p w:rsidR="00DF0FB8" w:rsidRPr="002A7EBC" w:rsidRDefault="00DF0FB8" w:rsidP="00D12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EBC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4770" w:type="dxa"/>
          </w:tcPr>
          <w:p w:rsidR="00DF0FB8" w:rsidRPr="002A7EBC" w:rsidRDefault="00DF0FB8" w:rsidP="00D12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EBC">
              <w:rPr>
                <w:rFonts w:ascii="Times New Roman" w:hAnsi="Times New Roman" w:cs="Times New Roman"/>
                <w:b/>
              </w:rPr>
              <w:t>NAME OR TYPE OF TEST/ASSESSMENT</w:t>
            </w:r>
          </w:p>
        </w:tc>
        <w:tc>
          <w:tcPr>
            <w:tcW w:w="3780" w:type="dxa"/>
          </w:tcPr>
          <w:p w:rsidR="00DF0FB8" w:rsidRPr="002A7EBC" w:rsidRDefault="00DF0FB8" w:rsidP="00D129FA">
            <w:pPr>
              <w:rPr>
                <w:rFonts w:ascii="Times New Roman" w:hAnsi="Times New Roman" w:cs="Times New Roman"/>
                <w:b/>
              </w:rPr>
            </w:pPr>
            <w:r w:rsidRPr="002A7EBC">
              <w:rPr>
                <w:rFonts w:ascii="Times New Roman" w:hAnsi="Times New Roman" w:cs="Times New Roman"/>
                <w:b/>
              </w:rPr>
              <w:t>SCORES OR RESULTS SUMMARY</w:t>
            </w:r>
          </w:p>
        </w:tc>
      </w:tr>
      <w:tr w:rsidR="00DF0FB8" w:rsidTr="00D129FA">
        <w:tc>
          <w:tcPr>
            <w:tcW w:w="1345" w:type="dxa"/>
          </w:tcPr>
          <w:p w:rsidR="00DF0FB8" w:rsidRDefault="00DF0FB8" w:rsidP="00D1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DF0FB8" w:rsidRDefault="00DF0FB8" w:rsidP="00D1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F0FB8" w:rsidRDefault="00DF0FB8" w:rsidP="00D129FA">
            <w:pPr>
              <w:rPr>
                <w:rFonts w:ascii="Times New Roman" w:hAnsi="Times New Roman" w:cs="Times New Roman"/>
              </w:rPr>
            </w:pPr>
          </w:p>
        </w:tc>
      </w:tr>
      <w:tr w:rsidR="00DF0FB8" w:rsidTr="00D129FA">
        <w:tc>
          <w:tcPr>
            <w:tcW w:w="1345" w:type="dxa"/>
          </w:tcPr>
          <w:p w:rsidR="00DF0FB8" w:rsidRDefault="00DF0FB8" w:rsidP="00D1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DF0FB8" w:rsidRDefault="00DF0FB8" w:rsidP="00D1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F0FB8" w:rsidRDefault="00DF0FB8" w:rsidP="00D129FA">
            <w:pPr>
              <w:rPr>
                <w:rFonts w:ascii="Times New Roman" w:hAnsi="Times New Roman" w:cs="Times New Roman"/>
              </w:rPr>
            </w:pPr>
          </w:p>
        </w:tc>
      </w:tr>
      <w:tr w:rsidR="00DF0FB8" w:rsidTr="00D129FA">
        <w:tc>
          <w:tcPr>
            <w:tcW w:w="1345" w:type="dxa"/>
          </w:tcPr>
          <w:p w:rsidR="00DF0FB8" w:rsidRDefault="00DF0FB8" w:rsidP="00D1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DF0FB8" w:rsidRDefault="00DF0FB8" w:rsidP="00D1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F0FB8" w:rsidRDefault="00DF0FB8" w:rsidP="00D129FA">
            <w:pPr>
              <w:rPr>
                <w:rFonts w:ascii="Times New Roman" w:hAnsi="Times New Roman" w:cs="Times New Roman"/>
              </w:rPr>
            </w:pPr>
          </w:p>
        </w:tc>
      </w:tr>
    </w:tbl>
    <w:p w:rsidR="00DF0FB8" w:rsidRDefault="00DF0FB8" w:rsidP="00DF0FB8">
      <w:pPr>
        <w:spacing w:after="0"/>
        <w:rPr>
          <w:rFonts w:ascii="Times New Roman" w:hAnsi="Times New Roman" w:cs="Times New Roman"/>
          <w:b/>
        </w:rPr>
      </w:pPr>
    </w:p>
    <w:p w:rsidR="00DF0FB8" w:rsidRPr="00DF5D2D" w:rsidRDefault="00DF0FB8" w:rsidP="00DF0FB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RETURN FORM TO: _________________________________________________________</w:t>
      </w:r>
    </w:p>
    <w:p w:rsidR="00F66FA2" w:rsidRDefault="00F66FA2"/>
    <w:p w:rsidR="006D08D1" w:rsidRDefault="006D08D1"/>
    <w:p w:rsidR="006D08D1" w:rsidRDefault="006D08D1">
      <w:r>
        <w:t>BCBE 2/2014</w:t>
      </w:r>
    </w:p>
    <w:sectPr w:rsidR="006D0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49" w:rsidRDefault="00E12C49" w:rsidP="00BF1C63">
      <w:pPr>
        <w:spacing w:after="0" w:line="240" w:lineRule="auto"/>
      </w:pPr>
      <w:r>
        <w:separator/>
      </w:r>
    </w:p>
  </w:endnote>
  <w:endnote w:type="continuationSeparator" w:id="0">
    <w:p w:rsidR="00E12C49" w:rsidRDefault="00E12C49" w:rsidP="00BF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63" w:rsidRDefault="00BF1C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63" w:rsidRDefault="00BF1C6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63" w:rsidRDefault="00BF1C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49" w:rsidRDefault="00E12C49" w:rsidP="00BF1C63">
      <w:pPr>
        <w:spacing w:after="0" w:line="240" w:lineRule="auto"/>
      </w:pPr>
      <w:r>
        <w:separator/>
      </w:r>
    </w:p>
  </w:footnote>
  <w:footnote w:type="continuationSeparator" w:id="0">
    <w:p w:rsidR="00E12C49" w:rsidRDefault="00E12C49" w:rsidP="00BF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63" w:rsidRDefault="00BF1C6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63" w:rsidRPr="00BF1C63" w:rsidRDefault="00BF1C63">
    <w:pPr>
      <w:pStyle w:val="Header"/>
      <w:rPr>
        <w:b/>
        <w:sz w:val="32"/>
        <w:szCs w:val="32"/>
      </w:rPr>
    </w:pPr>
    <w:r w:rsidRPr="00BF1C63">
      <w:rPr>
        <w:b/>
        <w:sz w:val="32"/>
        <w:szCs w:val="32"/>
      </w:rPr>
      <w:t xml:space="preserve">Articulation Checklist </w:t>
    </w:r>
  </w:p>
  <w:p w:rsidR="00BF1C63" w:rsidRDefault="00BF1C6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63" w:rsidRDefault="00BF1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79"/>
    <w:rsid w:val="00262E07"/>
    <w:rsid w:val="002828E7"/>
    <w:rsid w:val="004F4E79"/>
    <w:rsid w:val="006D08D1"/>
    <w:rsid w:val="00A30669"/>
    <w:rsid w:val="00BF1C63"/>
    <w:rsid w:val="00D4186F"/>
    <w:rsid w:val="00DF0FB8"/>
    <w:rsid w:val="00E12C49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C63"/>
  </w:style>
  <w:style w:type="paragraph" w:styleId="Footer">
    <w:name w:val="footer"/>
    <w:basedOn w:val="Normal"/>
    <w:link w:val="FooterChar"/>
    <w:uiPriority w:val="99"/>
    <w:unhideWhenUsed/>
    <w:rsid w:val="00BF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C63"/>
  </w:style>
  <w:style w:type="paragraph" w:styleId="BalloonText">
    <w:name w:val="Balloon Text"/>
    <w:basedOn w:val="Normal"/>
    <w:link w:val="BalloonTextChar"/>
    <w:uiPriority w:val="99"/>
    <w:semiHidden/>
    <w:unhideWhenUsed/>
    <w:rsid w:val="00BF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F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C63"/>
  </w:style>
  <w:style w:type="paragraph" w:styleId="Footer">
    <w:name w:val="footer"/>
    <w:basedOn w:val="Normal"/>
    <w:link w:val="FooterChar"/>
    <w:uiPriority w:val="99"/>
    <w:unhideWhenUsed/>
    <w:rsid w:val="00BF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C63"/>
  </w:style>
  <w:style w:type="paragraph" w:styleId="BalloonText">
    <w:name w:val="Balloon Text"/>
    <w:basedOn w:val="Normal"/>
    <w:link w:val="BalloonTextChar"/>
    <w:uiPriority w:val="99"/>
    <w:semiHidden/>
    <w:unhideWhenUsed/>
    <w:rsid w:val="00BF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F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Carol Palumbo</cp:lastModifiedBy>
  <cp:revision>2</cp:revision>
  <dcterms:created xsi:type="dcterms:W3CDTF">2014-03-19T20:10:00Z</dcterms:created>
  <dcterms:modified xsi:type="dcterms:W3CDTF">2014-03-19T20:10:00Z</dcterms:modified>
</cp:coreProperties>
</file>